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65" w:rsidRPr="00BD7D4F" w:rsidRDefault="002A3F65" w:rsidP="00FF5628">
      <w:pPr>
        <w:pStyle w:val="3"/>
        <w:shd w:val="clear" w:color="auto" w:fill="auto"/>
        <w:spacing w:before="0" w:after="0" w:line="240" w:lineRule="auto"/>
        <w:ind w:firstLine="0"/>
        <w:jc w:val="center"/>
        <w:rPr>
          <w:rStyle w:val="1"/>
          <w:rFonts w:ascii="Times New Roman" w:hAnsi="Times New Roman" w:cs="Times New Roman"/>
          <w:lang w:eastAsia="ru-RU"/>
        </w:rPr>
      </w:pPr>
      <w:r w:rsidRPr="00BD7D4F">
        <w:rPr>
          <w:rStyle w:val="1"/>
          <w:rFonts w:ascii="Times New Roman" w:hAnsi="Times New Roman" w:cs="Times New Roman"/>
          <w:lang w:eastAsia="ru-RU"/>
        </w:rPr>
        <w:t>Пояснительная записка.</w:t>
      </w:r>
    </w:p>
    <w:p w:rsidR="002A3F65" w:rsidRPr="00BD7D4F" w:rsidRDefault="002A3F65" w:rsidP="00FF5628">
      <w:pPr>
        <w:pStyle w:val="3"/>
        <w:shd w:val="clear" w:color="auto" w:fill="auto"/>
        <w:spacing w:before="0" w:after="0" w:line="240" w:lineRule="auto"/>
        <w:ind w:firstLine="0"/>
        <w:jc w:val="center"/>
        <w:rPr>
          <w:rStyle w:val="1"/>
          <w:rFonts w:ascii="Times New Roman" w:hAnsi="Times New Roman" w:cs="Times New Roman"/>
          <w:lang w:eastAsia="ru-RU"/>
        </w:rPr>
      </w:pPr>
      <w:r w:rsidRPr="00BD7D4F">
        <w:rPr>
          <w:rStyle w:val="1"/>
          <w:rFonts w:ascii="Times New Roman" w:hAnsi="Times New Roman" w:cs="Times New Roman"/>
          <w:lang w:eastAsia="ru-RU"/>
        </w:rPr>
        <w:t>Предмет: Окружающий мир.</w:t>
      </w:r>
    </w:p>
    <w:p w:rsidR="002A3F65" w:rsidRPr="00BD7D4F" w:rsidRDefault="002A3F65" w:rsidP="00FF5628">
      <w:pPr>
        <w:pStyle w:val="3"/>
        <w:numPr>
          <w:ilvl w:val="0"/>
          <w:numId w:val="19"/>
        </w:numPr>
        <w:shd w:val="clear" w:color="auto" w:fill="auto"/>
        <w:spacing w:before="0" w:after="0" w:line="240" w:lineRule="auto"/>
        <w:ind w:left="0" w:firstLine="0"/>
        <w:jc w:val="both"/>
        <w:rPr>
          <w:rFonts w:ascii="Times New Roman" w:hAnsi="Times New Roman" w:cs="Times New Roman"/>
        </w:rPr>
      </w:pPr>
      <w:r w:rsidRPr="00FF5628">
        <w:rPr>
          <w:rStyle w:val="1"/>
          <w:rFonts w:ascii="Times New Roman" w:hAnsi="Times New Roman" w:cs="Times New Roman"/>
          <w:b/>
          <w:lang w:eastAsia="ru-RU"/>
        </w:rPr>
        <w:t>Программа</w:t>
      </w:r>
      <w:r w:rsidRPr="00BD7D4F">
        <w:rPr>
          <w:rStyle w:val="1"/>
          <w:rFonts w:ascii="Times New Roman" w:hAnsi="Times New Roman" w:cs="Times New Roman"/>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«Окружающий мир» автора А.А.Плешакова.</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Style w:val="1"/>
          <w:rFonts w:ascii="Times New Roman" w:hAnsi="Times New Roman" w:cs="Times New Roman"/>
          <w:lang w:eastAsia="ru-RU"/>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Style w:val="1"/>
          <w:rFonts w:ascii="Times New Roman" w:hAnsi="Times New Roman" w:cs="Times New Roman"/>
          <w:lang w:eastAsia="ru-RU"/>
        </w:rPr>
        <w:t xml:space="preserve">Изучение курса «Окружающий мир» в начальной школе направлено на достижение следующих </w:t>
      </w:r>
      <w:r>
        <w:rPr>
          <w:rStyle w:val="1"/>
          <w:rFonts w:ascii="Times New Roman" w:hAnsi="Times New Roman" w:cs="Times New Roman"/>
          <w:b/>
          <w:lang w:eastAsia="ru-RU"/>
        </w:rPr>
        <w:t>цел</w:t>
      </w:r>
      <w:r w:rsidRPr="00F065A6">
        <w:rPr>
          <w:rStyle w:val="1"/>
          <w:rFonts w:ascii="Times New Roman" w:hAnsi="Times New Roman" w:cs="Times New Roman"/>
          <w:b/>
          <w:lang w:eastAsia="ru-RU"/>
        </w:rPr>
        <w:t>ей</w:t>
      </w:r>
      <w:r w:rsidRPr="00BD7D4F">
        <w:rPr>
          <w:rStyle w:val="1"/>
          <w:rFonts w:ascii="Times New Roman" w:hAnsi="Times New Roman" w:cs="Times New Roman"/>
          <w:lang w:eastAsia="ru-RU"/>
        </w:rPr>
        <w:t>;</w:t>
      </w:r>
    </w:p>
    <w:p w:rsidR="002A3F65" w:rsidRPr="00BD7D4F" w:rsidRDefault="002A3F65" w:rsidP="00FF5628">
      <w:pPr>
        <w:pStyle w:val="3"/>
        <w:numPr>
          <w:ilvl w:val="0"/>
          <w:numId w:val="21"/>
        </w:numPr>
        <w:shd w:val="clear" w:color="auto" w:fill="auto"/>
        <w:tabs>
          <w:tab w:val="left" w:pos="517"/>
        </w:tabs>
        <w:spacing w:before="0" w:after="0" w:line="240" w:lineRule="auto"/>
        <w:ind w:left="200" w:firstLine="0"/>
        <w:jc w:val="both"/>
        <w:rPr>
          <w:rFonts w:ascii="Times New Roman" w:hAnsi="Times New Roman" w:cs="Times New Roman"/>
        </w:rPr>
      </w:pPr>
      <w:r w:rsidRPr="00BD7D4F">
        <w:rPr>
          <w:rStyle w:val="1"/>
          <w:rFonts w:ascii="Times New Roman" w:hAnsi="Times New Roman" w:cs="Times New Roman"/>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A3F65" w:rsidRPr="00BD7D4F" w:rsidRDefault="002A3F65" w:rsidP="00FF5628">
      <w:pPr>
        <w:pStyle w:val="3"/>
        <w:numPr>
          <w:ilvl w:val="0"/>
          <w:numId w:val="21"/>
        </w:numPr>
        <w:shd w:val="clear" w:color="auto" w:fill="auto"/>
        <w:tabs>
          <w:tab w:val="left" w:pos="517"/>
        </w:tabs>
        <w:spacing w:before="0" w:after="0" w:line="240" w:lineRule="auto"/>
        <w:ind w:left="200" w:firstLine="0"/>
        <w:jc w:val="both"/>
        <w:rPr>
          <w:rFonts w:ascii="Times New Roman" w:hAnsi="Times New Roman" w:cs="Times New Roman"/>
        </w:rPr>
      </w:pPr>
      <w:r w:rsidRPr="00BD7D4F">
        <w:rPr>
          <w:rStyle w:val="1"/>
          <w:rFonts w:ascii="Times New Roman" w:hAnsi="Times New Roman" w:cs="Times New Roman"/>
          <w:lang w:eastAsia="ru-RU"/>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Style w:val="1"/>
          <w:rFonts w:ascii="Times New Roman" w:hAnsi="Times New Roman" w:cs="Times New Roman"/>
          <w:lang w:eastAsia="ru-RU"/>
        </w:rPr>
        <w:t xml:space="preserve">Основными </w:t>
      </w:r>
      <w:r w:rsidRPr="00F065A6">
        <w:rPr>
          <w:rStyle w:val="1"/>
          <w:rFonts w:ascii="Times New Roman" w:hAnsi="Times New Roman" w:cs="Times New Roman"/>
          <w:b/>
          <w:lang w:eastAsia="ru-RU"/>
        </w:rPr>
        <w:t xml:space="preserve">задачами </w:t>
      </w:r>
      <w:r w:rsidRPr="00BD7D4F">
        <w:rPr>
          <w:rStyle w:val="1"/>
          <w:rFonts w:ascii="Times New Roman" w:hAnsi="Times New Roman" w:cs="Times New Roman"/>
          <w:lang w:eastAsia="ru-RU"/>
        </w:rPr>
        <w:t>реализации содержания курса являются:</w:t>
      </w:r>
    </w:p>
    <w:p w:rsidR="002A3F65" w:rsidRPr="00BD7D4F" w:rsidRDefault="002A3F65" w:rsidP="00FF5628">
      <w:pPr>
        <w:pStyle w:val="3"/>
        <w:numPr>
          <w:ilvl w:val="0"/>
          <w:numId w:val="20"/>
        </w:numPr>
        <w:shd w:val="clear" w:color="auto" w:fill="auto"/>
        <w:tabs>
          <w:tab w:val="left" w:pos="567"/>
        </w:tabs>
        <w:spacing w:before="0" w:after="0" w:line="240" w:lineRule="auto"/>
        <w:ind w:left="200" w:firstLine="0"/>
        <w:jc w:val="both"/>
        <w:rPr>
          <w:rFonts w:ascii="Times New Roman" w:hAnsi="Times New Roman" w:cs="Times New Roman"/>
        </w:rPr>
      </w:pPr>
      <w:r w:rsidRPr="00BD7D4F">
        <w:rPr>
          <w:rStyle w:val="1"/>
          <w:rFonts w:ascii="Times New Roman" w:hAnsi="Times New Roman" w:cs="Times New Roman"/>
          <w:lang w:eastAsia="ru-RU"/>
        </w:rPr>
        <w:t>формирование уважительного отношения к семье, населенному пункту, региону, в котором проживают дети, к России, её природе и культуре, истории и современной жизни;</w:t>
      </w:r>
    </w:p>
    <w:p w:rsidR="002A3F65" w:rsidRPr="00BD7D4F" w:rsidRDefault="002A3F65" w:rsidP="00FF5628">
      <w:pPr>
        <w:pStyle w:val="3"/>
        <w:numPr>
          <w:ilvl w:val="0"/>
          <w:numId w:val="20"/>
        </w:numPr>
        <w:shd w:val="clear" w:color="auto" w:fill="auto"/>
        <w:tabs>
          <w:tab w:val="left" w:pos="567"/>
        </w:tabs>
        <w:spacing w:before="0" w:after="0" w:line="240" w:lineRule="auto"/>
        <w:ind w:left="200" w:firstLine="0"/>
        <w:jc w:val="both"/>
        <w:rPr>
          <w:rFonts w:ascii="Times New Roman" w:hAnsi="Times New Roman" w:cs="Times New Roman"/>
        </w:rPr>
      </w:pPr>
      <w:r w:rsidRPr="00BD7D4F">
        <w:rPr>
          <w:rStyle w:val="1"/>
          <w:rFonts w:ascii="Times New Roman" w:hAnsi="Times New Roman" w:cs="Times New Roman"/>
          <w:lang w:eastAsia="ru-RU"/>
        </w:rPr>
        <w:t>осознание ребёнком ценности, целостности и многообразия окружающего мира, своего места в нём;</w:t>
      </w:r>
    </w:p>
    <w:p w:rsidR="002A3F65" w:rsidRPr="00BD7D4F" w:rsidRDefault="002A3F65" w:rsidP="00FF5628">
      <w:pPr>
        <w:pStyle w:val="3"/>
        <w:numPr>
          <w:ilvl w:val="0"/>
          <w:numId w:val="20"/>
        </w:numPr>
        <w:shd w:val="clear" w:color="auto" w:fill="auto"/>
        <w:tabs>
          <w:tab w:val="left" w:pos="567"/>
        </w:tabs>
        <w:spacing w:before="0" w:after="0" w:line="240" w:lineRule="auto"/>
        <w:ind w:left="200" w:firstLine="0"/>
        <w:jc w:val="both"/>
        <w:rPr>
          <w:rFonts w:ascii="Times New Roman" w:hAnsi="Times New Roman" w:cs="Times New Roman"/>
        </w:rPr>
      </w:pPr>
      <w:r w:rsidRPr="00BD7D4F">
        <w:rPr>
          <w:rStyle w:val="1"/>
          <w:rFonts w:ascii="Times New Roman" w:hAnsi="Times New Roman" w:cs="Times New Roman"/>
          <w:lang w:eastAsia="ru-RU"/>
        </w:rPr>
        <w:t>формирование модели безопасного поведения в условиях повседневной жизни и в различных опасных и чрезвычайных ситуациях;</w:t>
      </w:r>
    </w:p>
    <w:p w:rsidR="002A3F65" w:rsidRPr="00BD7D4F" w:rsidRDefault="002A3F65" w:rsidP="00FF5628">
      <w:pPr>
        <w:pStyle w:val="3"/>
        <w:numPr>
          <w:ilvl w:val="0"/>
          <w:numId w:val="20"/>
        </w:numPr>
        <w:shd w:val="clear" w:color="auto" w:fill="auto"/>
        <w:tabs>
          <w:tab w:val="left" w:pos="567"/>
        </w:tabs>
        <w:spacing w:before="0" w:after="0" w:line="240" w:lineRule="auto"/>
        <w:ind w:left="200" w:firstLine="0"/>
        <w:jc w:val="both"/>
        <w:rPr>
          <w:rStyle w:val="1"/>
          <w:rFonts w:ascii="Times New Roman" w:hAnsi="Times New Roman" w:cs="Times New Roman"/>
          <w:lang w:eastAsia="ru-RU"/>
        </w:rPr>
      </w:pPr>
      <w:r w:rsidRPr="00BD7D4F">
        <w:rPr>
          <w:rStyle w:val="1"/>
          <w:rFonts w:ascii="Times New Roman" w:hAnsi="Times New Roman" w:cs="Times New Roman"/>
          <w:lang w:eastAsia="ru-RU"/>
        </w:rPr>
        <w:t>формирование психологической культуры и компетенции для обеспечения эффективного и безопасного взаимодействия в социуме.</w:t>
      </w:r>
    </w:p>
    <w:p w:rsidR="002A3F65" w:rsidRPr="00BD7D4F" w:rsidRDefault="002A3F65" w:rsidP="00FF5628">
      <w:pPr>
        <w:pStyle w:val="3"/>
        <w:shd w:val="clear" w:color="auto" w:fill="auto"/>
        <w:spacing w:before="0" w:after="0" w:line="240" w:lineRule="auto"/>
        <w:ind w:firstLine="0"/>
        <w:jc w:val="both"/>
        <w:rPr>
          <w:rStyle w:val="1"/>
          <w:rFonts w:ascii="Times New Roman" w:hAnsi="Times New Roman" w:cs="Times New Roman"/>
          <w:lang w:eastAsia="ru-RU"/>
        </w:rPr>
      </w:pPr>
    </w:p>
    <w:p w:rsidR="002A3F65" w:rsidRPr="00F065A6" w:rsidRDefault="002A3F65" w:rsidP="00FF5628">
      <w:pPr>
        <w:pStyle w:val="3"/>
        <w:shd w:val="clear" w:color="auto" w:fill="auto"/>
        <w:spacing w:before="0" w:after="0" w:line="240" w:lineRule="auto"/>
        <w:ind w:firstLine="284"/>
        <w:jc w:val="both"/>
        <w:rPr>
          <w:rStyle w:val="1"/>
          <w:rFonts w:ascii="Times New Roman" w:hAnsi="Times New Roman" w:cs="Times New Roman"/>
          <w:b/>
          <w:lang w:eastAsia="ru-RU"/>
        </w:rPr>
      </w:pPr>
      <w:r w:rsidRPr="00F065A6">
        <w:rPr>
          <w:rStyle w:val="1"/>
          <w:rFonts w:ascii="Times New Roman" w:hAnsi="Times New Roman" w:cs="Times New Roman"/>
          <w:b/>
          <w:lang w:eastAsia="ru-RU"/>
        </w:rPr>
        <w:t>Учебно-методический комплект:</w:t>
      </w:r>
    </w:p>
    <w:p w:rsidR="002A3F65" w:rsidRPr="00BD7D4F" w:rsidRDefault="002A3F65" w:rsidP="00FF5628">
      <w:pPr>
        <w:pStyle w:val="3"/>
        <w:numPr>
          <w:ilvl w:val="0"/>
          <w:numId w:val="23"/>
        </w:numPr>
        <w:shd w:val="clear" w:color="auto" w:fill="auto"/>
        <w:tabs>
          <w:tab w:val="left" w:pos="567"/>
        </w:tabs>
        <w:spacing w:before="0" w:after="0" w:line="240" w:lineRule="auto"/>
        <w:ind w:left="567" w:hanging="425"/>
        <w:jc w:val="both"/>
        <w:rPr>
          <w:rStyle w:val="11"/>
          <w:rFonts w:ascii="Times New Roman" w:hAnsi="Times New Roman" w:cs="Times New Roman"/>
          <w:sz w:val="24"/>
          <w:szCs w:val="24"/>
          <w:lang w:eastAsia="ru-RU"/>
        </w:rPr>
      </w:pPr>
      <w:r w:rsidRPr="00BD7D4F">
        <w:rPr>
          <w:rStyle w:val="11"/>
          <w:rFonts w:ascii="Times New Roman" w:hAnsi="Times New Roman" w:cs="Times New Roman"/>
          <w:sz w:val="24"/>
          <w:szCs w:val="24"/>
          <w:lang w:eastAsia="ru-RU"/>
        </w:rPr>
        <w:t>Программа</w:t>
      </w:r>
    </w:p>
    <w:p w:rsidR="002A3F65" w:rsidRPr="00BD7D4F" w:rsidRDefault="002A3F65" w:rsidP="00FF5628">
      <w:pPr>
        <w:pStyle w:val="3"/>
        <w:numPr>
          <w:ilvl w:val="1"/>
          <w:numId w:val="23"/>
        </w:numPr>
        <w:shd w:val="clear" w:color="auto" w:fill="auto"/>
        <w:spacing w:before="0" w:after="0" w:line="240" w:lineRule="auto"/>
        <w:jc w:val="both"/>
        <w:rPr>
          <w:rStyle w:val="11"/>
          <w:rFonts w:ascii="Times New Roman" w:hAnsi="Times New Roman" w:cs="Times New Roman"/>
          <w:sz w:val="24"/>
          <w:szCs w:val="24"/>
          <w:lang w:eastAsia="ru-RU"/>
        </w:rPr>
      </w:pPr>
      <w:r w:rsidRPr="00BD7D4F">
        <w:rPr>
          <w:rStyle w:val="11"/>
          <w:rFonts w:ascii="Times New Roman" w:hAnsi="Times New Roman" w:cs="Times New Roman"/>
          <w:sz w:val="24"/>
          <w:szCs w:val="24"/>
          <w:lang w:eastAsia="ru-RU"/>
        </w:rPr>
        <w:t>Стандарты второго поколения. Примерные программы по учебным предметам. Начальная школа, в 2 ч. М.: Просвещение, 2010.</w:t>
      </w:r>
    </w:p>
    <w:p w:rsidR="002A3F65" w:rsidRPr="00BD7D4F" w:rsidRDefault="002A3F65" w:rsidP="00FF5628">
      <w:pPr>
        <w:pStyle w:val="3"/>
        <w:numPr>
          <w:ilvl w:val="0"/>
          <w:numId w:val="23"/>
        </w:numPr>
        <w:shd w:val="clear" w:color="auto" w:fill="auto"/>
        <w:tabs>
          <w:tab w:val="left" w:pos="567"/>
        </w:tabs>
        <w:spacing w:before="0" w:after="0" w:line="240" w:lineRule="auto"/>
        <w:ind w:left="567" w:hanging="425"/>
        <w:jc w:val="both"/>
        <w:rPr>
          <w:rStyle w:val="11"/>
          <w:rFonts w:ascii="Times New Roman" w:hAnsi="Times New Roman" w:cs="Times New Roman"/>
          <w:sz w:val="24"/>
          <w:szCs w:val="24"/>
          <w:lang w:eastAsia="ru-RU"/>
        </w:rPr>
      </w:pPr>
      <w:r w:rsidRPr="00BD7D4F">
        <w:rPr>
          <w:rStyle w:val="11"/>
          <w:rFonts w:ascii="Times New Roman" w:hAnsi="Times New Roman" w:cs="Times New Roman"/>
          <w:sz w:val="24"/>
          <w:szCs w:val="24"/>
          <w:lang w:eastAsia="ru-RU"/>
        </w:rPr>
        <w:t>Учебник</w:t>
      </w:r>
    </w:p>
    <w:p w:rsidR="002A3F65" w:rsidRPr="00BD7D4F" w:rsidRDefault="002A3F65" w:rsidP="00FF5628">
      <w:pPr>
        <w:pStyle w:val="3"/>
        <w:numPr>
          <w:ilvl w:val="1"/>
          <w:numId w:val="23"/>
        </w:numPr>
        <w:shd w:val="clear" w:color="auto" w:fill="auto"/>
        <w:spacing w:before="0" w:after="0" w:line="240" w:lineRule="auto"/>
        <w:jc w:val="both"/>
        <w:rPr>
          <w:rStyle w:val="11"/>
          <w:rFonts w:ascii="Times New Roman" w:hAnsi="Times New Roman" w:cs="Times New Roman"/>
          <w:sz w:val="24"/>
          <w:szCs w:val="24"/>
          <w:lang w:eastAsia="ru-RU"/>
        </w:rPr>
      </w:pPr>
      <w:r w:rsidRPr="00BD7D4F">
        <w:rPr>
          <w:rStyle w:val="11"/>
          <w:rFonts w:ascii="Times New Roman" w:hAnsi="Times New Roman" w:cs="Times New Roman"/>
          <w:sz w:val="24"/>
          <w:szCs w:val="24"/>
          <w:lang w:eastAsia="ru-RU"/>
        </w:rPr>
        <w:t>Плешаков А.А. Окружающий мир. 1кл Учебник для общеобразовательных учреждений в 2 ч. - М.: Просвещение, 2011.</w:t>
      </w:r>
    </w:p>
    <w:p w:rsidR="002A3F65" w:rsidRPr="00BD7D4F" w:rsidRDefault="002A3F65" w:rsidP="00FF5628">
      <w:pPr>
        <w:pStyle w:val="3"/>
        <w:numPr>
          <w:ilvl w:val="0"/>
          <w:numId w:val="23"/>
        </w:numPr>
        <w:shd w:val="clear" w:color="auto" w:fill="auto"/>
        <w:tabs>
          <w:tab w:val="left" w:pos="567"/>
        </w:tabs>
        <w:spacing w:before="0" w:after="0" w:line="240" w:lineRule="auto"/>
        <w:ind w:left="567" w:hanging="425"/>
        <w:jc w:val="both"/>
        <w:rPr>
          <w:rStyle w:val="1"/>
          <w:rFonts w:ascii="Times New Roman" w:hAnsi="Times New Roman" w:cs="Times New Roman"/>
          <w:lang w:eastAsia="ru-RU"/>
        </w:rPr>
      </w:pPr>
      <w:r w:rsidRPr="00BD7D4F">
        <w:rPr>
          <w:rStyle w:val="1"/>
          <w:rFonts w:ascii="Times New Roman" w:hAnsi="Times New Roman" w:cs="Times New Roman"/>
          <w:lang w:eastAsia="ru-RU"/>
        </w:rPr>
        <w:t>Дидактические средства для учащихся</w:t>
      </w:r>
    </w:p>
    <w:p w:rsidR="002A3F65" w:rsidRPr="00BD7D4F" w:rsidRDefault="002A3F65" w:rsidP="00FF5628">
      <w:pPr>
        <w:pStyle w:val="3"/>
        <w:numPr>
          <w:ilvl w:val="1"/>
          <w:numId w:val="23"/>
        </w:numPr>
        <w:shd w:val="clear" w:color="auto" w:fill="auto"/>
        <w:spacing w:before="0" w:after="0" w:line="240" w:lineRule="auto"/>
        <w:jc w:val="both"/>
        <w:rPr>
          <w:rStyle w:val="MSReferenceSansSerif"/>
          <w:rFonts w:ascii="Times New Roman" w:hAnsi="Times New Roman" w:cs="Times New Roman"/>
          <w:sz w:val="24"/>
          <w:szCs w:val="24"/>
        </w:rPr>
      </w:pPr>
      <w:r w:rsidRPr="00BD7D4F">
        <w:rPr>
          <w:rStyle w:val="1"/>
          <w:rFonts w:ascii="Times New Roman" w:hAnsi="Times New Roman" w:cs="Times New Roman"/>
          <w:lang w:eastAsia="ru-RU"/>
        </w:rPr>
        <w:t xml:space="preserve">Плешаков А.А. Рабочая тетрадь -1,2 части М.: Просвещение, </w:t>
      </w:r>
      <w:r w:rsidRPr="00BD7D4F">
        <w:rPr>
          <w:rStyle w:val="11pt"/>
          <w:rFonts w:ascii="Times New Roman" w:hAnsi="Times New Roman" w:cs="Times New Roman"/>
          <w:sz w:val="24"/>
          <w:szCs w:val="24"/>
          <w:lang w:eastAsia="ru-RU"/>
        </w:rPr>
        <w:t>2011</w:t>
      </w:r>
      <w:r w:rsidRPr="00BD7D4F">
        <w:rPr>
          <w:rStyle w:val="MSReferenceSansSerif"/>
          <w:rFonts w:ascii="Times New Roman" w:hAnsi="Times New Roman" w:cs="Times New Roman"/>
          <w:sz w:val="24"/>
          <w:szCs w:val="24"/>
        </w:rPr>
        <w:t>.</w:t>
      </w:r>
    </w:p>
    <w:p w:rsidR="002A3F65" w:rsidRPr="00BD7D4F" w:rsidRDefault="002A3F65" w:rsidP="00FF5628">
      <w:pPr>
        <w:pStyle w:val="3"/>
        <w:numPr>
          <w:ilvl w:val="1"/>
          <w:numId w:val="23"/>
        </w:numPr>
        <w:shd w:val="clear" w:color="auto" w:fill="auto"/>
        <w:spacing w:before="0" w:after="0" w:line="240" w:lineRule="auto"/>
        <w:jc w:val="both"/>
        <w:rPr>
          <w:rFonts w:ascii="Times New Roman" w:hAnsi="Times New Roman" w:cs="Times New Roman"/>
        </w:rPr>
      </w:pPr>
      <w:r w:rsidRPr="00BD7D4F">
        <w:rPr>
          <w:rStyle w:val="1"/>
          <w:rFonts w:ascii="Times New Roman" w:hAnsi="Times New Roman" w:cs="Times New Roman"/>
          <w:lang w:eastAsia="ru-RU"/>
        </w:rPr>
        <w:t>Электронное приложение к учебнику Плешакова А.А. «Окружающий мир» 1 класс.</w:t>
      </w:r>
    </w:p>
    <w:p w:rsidR="002A3F65" w:rsidRPr="00BD7D4F" w:rsidRDefault="002A3F65" w:rsidP="00FF5628">
      <w:pPr>
        <w:pStyle w:val="3"/>
        <w:shd w:val="clear" w:color="auto" w:fill="auto"/>
        <w:spacing w:before="0" w:after="0" w:line="240" w:lineRule="auto"/>
        <w:ind w:firstLine="0"/>
        <w:jc w:val="both"/>
        <w:rPr>
          <w:rFonts w:ascii="Times New Roman" w:hAnsi="Times New Roman" w:cs="Times New Roman"/>
        </w:rPr>
      </w:pPr>
    </w:p>
    <w:p w:rsidR="002A3F65" w:rsidRDefault="002A3F65" w:rsidP="00FF5628">
      <w:pPr>
        <w:pStyle w:val="10"/>
        <w:shd w:val="clear" w:color="auto" w:fill="auto"/>
        <w:spacing w:line="240" w:lineRule="auto"/>
        <w:ind w:firstLine="284"/>
        <w:jc w:val="both"/>
        <w:rPr>
          <w:rFonts w:ascii="Times New Roman" w:hAnsi="Times New Roman" w:cs="Times New Roman"/>
        </w:rPr>
      </w:pPr>
      <w:r w:rsidRPr="00BD7D4F">
        <w:rPr>
          <w:rFonts w:ascii="Times New Roman" w:hAnsi="Times New Roman" w:cs="Times New Roman"/>
        </w:rPr>
        <w:t xml:space="preserve">Тематическое </w:t>
      </w:r>
      <w:r w:rsidRPr="00F52819">
        <w:rPr>
          <w:rFonts w:ascii="Times New Roman" w:hAnsi="Times New Roman" w:cs="Times New Roman"/>
          <w:b/>
        </w:rPr>
        <w:t>распределение количества часов</w:t>
      </w:r>
      <w:r w:rsidRPr="00BD7D4F">
        <w:rPr>
          <w:rFonts w:ascii="Times New Roman" w:hAnsi="Times New Roman" w:cs="Times New Roman"/>
        </w:rPr>
        <w:t>.</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Fonts w:ascii="Times New Roman" w:hAnsi="Times New Roman" w:cs="Times New Roman"/>
        </w:rPr>
        <w:t xml:space="preserve">На изучение курса «Окружающий мир» в каждом классе начальной школы отводится 2ч </w:t>
      </w:r>
      <w:r>
        <w:rPr>
          <w:rFonts w:ascii="Times New Roman" w:hAnsi="Times New Roman" w:cs="Times New Roman"/>
        </w:rPr>
        <w:t xml:space="preserve">в неделю. Программа в </w:t>
      </w:r>
      <w:r w:rsidRPr="00BD7D4F">
        <w:rPr>
          <w:rFonts w:ascii="Times New Roman" w:hAnsi="Times New Roman" w:cs="Times New Roman"/>
        </w:rPr>
        <w:t>1 класс</w:t>
      </w:r>
      <w:r>
        <w:rPr>
          <w:rFonts w:ascii="Times New Roman" w:hAnsi="Times New Roman" w:cs="Times New Roman"/>
        </w:rPr>
        <w:t>е</w:t>
      </w:r>
      <w:r w:rsidRPr="00FF5628">
        <w:rPr>
          <w:rFonts w:ascii="Times New Roman" w:hAnsi="Times New Roman" w:cs="Times New Roman"/>
        </w:rPr>
        <w:t xml:space="preserve"> </w:t>
      </w:r>
      <w:r>
        <w:rPr>
          <w:rFonts w:ascii="Times New Roman" w:hAnsi="Times New Roman" w:cs="Times New Roman"/>
        </w:rPr>
        <w:t xml:space="preserve">рассчита на </w:t>
      </w:r>
      <w:r w:rsidRPr="00BD7D4F">
        <w:rPr>
          <w:rFonts w:ascii="Times New Roman" w:hAnsi="Times New Roman" w:cs="Times New Roman"/>
        </w:rPr>
        <w:t>66ч (33 учебные недели)</w:t>
      </w:r>
    </w:p>
    <w:p w:rsidR="002A3F65" w:rsidRPr="00BD7D4F" w:rsidRDefault="002A3F65" w:rsidP="00FF5628">
      <w:pPr>
        <w:jc w:val="both"/>
        <w:rPr>
          <w:rFonts w:ascii="Times New Roman" w:hAnsi="Times New Roman" w:cs="Times New Roman"/>
        </w:rPr>
      </w:pPr>
    </w:p>
    <w:p w:rsidR="002A3F65" w:rsidRPr="00FF5628" w:rsidRDefault="002A3F65" w:rsidP="00FF5628">
      <w:pPr>
        <w:pStyle w:val="3"/>
        <w:numPr>
          <w:ilvl w:val="0"/>
          <w:numId w:val="19"/>
        </w:numPr>
        <w:shd w:val="clear" w:color="auto" w:fill="auto"/>
        <w:tabs>
          <w:tab w:val="left" w:pos="850"/>
        </w:tabs>
        <w:spacing w:before="0" w:after="0" w:line="240" w:lineRule="auto"/>
        <w:jc w:val="both"/>
        <w:rPr>
          <w:rStyle w:val="1"/>
          <w:rFonts w:ascii="Times New Roman" w:hAnsi="Times New Roman" w:cs="Times New Roman"/>
          <w:b/>
          <w:lang w:eastAsia="ru-RU"/>
        </w:rPr>
      </w:pPr>
      <w:r w:rsidRPr="00FF5628">
        <w:rPr>
          <w:rStyle w:val="1"/>
          <w:rFonts w:ascii="Times New Roman" w:hAnsi="Times New Roman" w:cs="Times New Roman"/>
          <w:b/>
          <w:lang w:eastAsia="ru-RU"/>
        </w:rPr>
        <w:t>Общая характеристика курса</w:t>
      </w:r>
    </w:p>
    <w:p w:rsidR="002A3F65" w:rsidRPr="00BD7D4F" w:rsidRDefault="002A3F65" w:rsidP="00FF5628">
      <w:pPr>
        <w:pStyle w:val="3"/>
        <w:shd w:val="clear" w:color="auto" w:fill="auto"/>
        <w:tabs>
          <w:tab w:val="left" w:pos="850"/>
        </w:tabs>
        <w:spacing w:before="0" w:after="0" w:line="240" w:lineRule="auto"/>
        <w:ind w:firstLine="284"/>
        <w:jc w:val="both"/>
        <w:rPr>
          <w:rFonts w:ascii="Times New Roman" w:hAnsi="Times New Roman" w:cs="Times New Roman"/>
        </w:rPr>
      </w:pPr>
      <w:r w:rsidRPr="00BD7D4F">
        <w:rPr>
          <w:rStyle w:val="1"/>
          <w:rFonts w:ascii="Times New Roman" w:hAnsi="Times New Roman" w:cs="Times New Roman"/>
          <w:lang w:eastAsia="ru-RU"/>
        </w:rPr>
        <w:t>Отбор содержания курса «Окружающий мир» осуществлён на основе следующих ведущих идей:</w:t>
      </w:r>
    </w:p>
    <w:p w:rsidR="002A3F65" w:rsidRPr="00BD7D4F" w:rsidRDefault="002A3F65" w:rsidP="00FF5628">
      <w:pPr>
        <w:pStyle w:val="3"/>
        <w:numPr>
          <w:ilvl w:val="0"/>
          <w:numId w:val="3"/>
        </w:numPr>
        <w:shd w:val="clear" w:color="auto" w:fill="auto"/>
        <w:tabs>
          <w:tab w:val="left" w:pos="567"/>
        </w:tabs>
        <w:spacing w:before="0" w:after="0" w:line="240" w:lineRule="auto"/>
        <w:ind w:firstLine="142"/>
        <w:jc w:val="both"/>
        <w:rPr>
          <w:rFonts w:ascii="Times New Roman" w:hAnsi="Times New Roman" w:cs="Times New Roman"/>
        </w:rPr>
      </w:pPr>
      <w:r w:rsidRPr="00BD7D4F">
        <w:rPr>
          <w:rStyle w:val="1"/>
          <w:rFonts w:ascii="Times New Roman" w:hAnsi="Times New Roman" w:cs="Times New Roman"/>
          <w:lang w:eastAsia="ru-RU"/>
        </w:rPr>
        <w:t>идея многообразия мира;</w:t>
      </w:r>
    </w:p>
    <w:p w:rsidR="002A3F65" w:rsidRPr="00BD7D4F" w:rsidRDefault="002A3F65" w:rsidP="00FF5628">
      <w:pPr>
        <w:pStyle w:val="3"/>
        <w:numPr>
          <w:ilvl w:val="0"/>
          <w:numId w:val="3"/>
        </w:numPr>
        <w:shd w:val="clear" w:color="auto" w:fill="auto"/>
        <w:tabs>
          <w:tab w:val="left" w:pos="567"/>
        </w:tabs>
        <w:spacing w:before="0" w:after="0" w:line="240" w:lineRule="auto"/>
        <w:ind w:firstLine="142"/>
        <w:jc w:val="both"/>
        <w:rPr>
          <w:rFonts w:ascii="Times New Roman" w:hAnsi="Times New Roman" w:cs="Times New Roman"/>
        </w:rPr>
      </w:pPr>
      <w:r w:rsidRPr="00BD7D4F">
        <w:rPr>
          <w:rStyle w:val="1"/>
          <w:rFonts w:ascii="Times New Roman" w:hAnsi="Times New Roman" w:cs="Times New Roman"/>
          <w:lang w:eastAsia="ru-RU"/>
        </w:rPr>
        <w:t>идея целостности мира;</w:t>
      </w:r>
    </w:p>
    <w:p w:rsidR="002A3F65" w:rsidRPr="00BD7D4F" w:rsidRDefault="002A3F65" w:rsidP="00FF5628">
      <w:pPr>
        <w:pStyle w:val="3"/>
        <w:numPr>
          <w:ilvl w:val="0"/>
          <w:numId w:val="3"/>
        </w:numPr>
        <w:shd w:val="clear" w:color="auto" w:fill="auto"/>
        <w:tabs>
          <w:tab w:val="left" w:pos="567"/>
        </w:tabs>
        <w:spacing w:before="0" w:after="0" w:line="240" w:lineRule="auto"/>
        <w:ind w:firstLine="142"/>
        <w:jc w:val="both"/>
        <w:rPr>
          <w:rFonts w:ascii="Times New Roman" w:hAnsi="Times New Roman" w:cs="Times New Roman"/>
        </w:rPr>
      </w:pPr>
      <w:r w:rsidRPr="00BD7D4F">
        <w:rPr>
          <w:rStyle w:val="1"/>
          <w:rFonts w:ascii="Times New Roman" w:hAnsi="Times New Roman" w:cs="Times New Roman"/>
          <w:lang w:eastAsia="ru-RU"/>
        </w:rPr>
        <w:t>идея уважения к миру.</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Style w:val="1"/>
          <w:rFonts w:ascii="Times New Roman" w:hAnsi="Times New Roman" w:cs="Times New Roman"/>
          <w:lang w:eastAsia="ru-RU"/>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Style w:val="1"/>
          <w:rFonts w:ascii="Times New Roman" w:hAnsi="Times New Roman" w:cs="Times New Roman"/>
          <w:lang w:eastAsia="ru-RU"/>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 грамме каждого класса.</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Style w:val="1"/>
          <w:rFonts w:ascii="Times New Roman" w:hAnsi="Times New Roman" w:cs="Times New Roman"/>
          <w:lang w:eastAsia="ru-RU"/>
        </w:rPr>
        <w:t>Уважение к миру — это своего рода формула нового от ношения к окружающему, основанного на признании самоценности сущего, на включении в нравственную сферу</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Fonts w:ascii="Times New Roman" w:hAnsi="Times New Roman" w:cs="Times New Roman"/>
        </w:rPr>
        <w:t>отношения не только к другим людям, но и к природе, к рукотворному миру, к культурному достоянию народов России и всего человечества,</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Fonts w:ascii="Times New Roman" w:hAnsi="Times New Roman" w:cs="Times New Roman"/>
        </w:rPr>
        <w:t>В основе методики преподавания курса «Окружающий мир» лежит проблемно</w:t>
      </w:r>
      <w:r>
        <w:rPr>
          <w:rFonts w:ascii="Times New Roman" w:hAnsi="Times New Roman" w:cs="Times New Roman"/>
        </w:rPr>
        <w:t>-</w:t>
      </w:r>
      <w:r w:rsidRPr="00BD7D4F">
        <w:rPr>
          <w:rFonts w:ascii="Times New Roman" w:hAnsi="Times New Roman" w:cs="Times New Roman"/>
        </w:rPr>
        <w:t>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 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взаимодействий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Fonts w:ascii="Times New Roman" w:hAnsi="Times New Roman" w:cs="Times New Roman"/>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Fonts w:ascii="Times New Roman" w:hAnsi="Times New Roman" w:cs="Times New Roman"/>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 ли учащихся в повседневном общении со своими детьми, поддерживали их познавательные</w:t>
      </w:r>
    </w:p>
    <w:p w:rsidR="002A3F65" w:rsidRPr="00BD7D4F" w:rsidRDefault="002A3F65" w:rsidP="00FF5628">
      <w:pPr>
        <w:pStyle w:val="3"/>
        <w:shd w:val="clear" w:color="auto" w:fill="auto"/>
        <w:spacing w:before="0" w:after="0" w:line="240" w:lineRule="auto"/>
        <w:ind w:firstLine="284"/>
        <w:jc w:val="both"/>
        <w:rPr>
          <w:rFonts w:ascii="Times New Roman" w:hAnsi="Times New Roman" w:cs="Times New Roman"/>
        </w:rPr>
      </w:pPr>
      <w:r w:rsidRPr="00BD7D4F">
        <w:rPr>
          <w:rFonts w:ascii="Times New Roman" w:hAnsi="Times New Roman" w:cs="Times New Roman"/>
        </w:rPr>
        <w:t>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2A3F65" w:rsidRPr="00FF5628" w:rsidRDefault="002A3F65" w:rsidP="00FF5628">
      <w:pPr>
        <w:pStyle w:val="3"/>
        <w:numPr>
          <w:ilvl w:val="0"/>
          <w:numId w:val="19"/>
        </w:numPr>
        <w:shd w:val="clear" w:color="auto" w:fill="auto"/>
        <w:tabs>
          <w:tab w:val="left" w:pos="795"/>
        </w:tabs>
        <w:spacing w:before="0" w:after="0" w:line="240" w:lineRule="auto"/>
        <w:jc w:val="both"/>
        <w:rPr>
          <w:rFonts w:ascii="Times New Roman" w:hAnsi="Times New Roman" w:cs="Times New Roman"/>
          <w:b/>
        </w:rPr>
      </w:pPr>
      <w:r w:rsidRPr="00FF5628">
        <w:rPr>
          <w:rFonts w:ascii="Times New Roman" w:hAnsi="Times New Roman" w:cs="Times New Roman"/>
          <w:b/>
        </w:rPr>
        <w:t>Место учебного курса в учебном плане.</w:t>
      </w:r>
    </w:p>
    <w:p w:rsidR="002A3F65" w:rsidRPr="00BD7D4F" w:rsidRDefault="002A3F65" w:rsidP="00FF5628">
      <w:pPr>
        <w:pStyle w:val="3"/>
        <w:shd w:val="clear" w:color="auto" w:fill="auto"/>
        <w:tabs>
          <w:tab w:val="left" w:pos="795"/>
        </w:tabs>
        <w:spacing w:before="0" w:after="0" w:line="240" w:lineRule="auto"/>
        <w:ind w:firstLine="0"/>
        <w:jc w:val="both"/>
        <w:rPr>
          <w:rFonts w:ascii="Times New Roman" w:hAnsi="Times New Roman" w:cs="Times New Roman"/>
        </w:rPr>
      </w:pPr>
      <w:r w:rsidRPr="00BD7D4F">
        <w:rPr>
          <w:rFonts w:ascii="Times New Roman" w:hAnsi="Times New Roman" w:cs="Times New Roman"/>
        </w:rPr>
        <w:t xml:space="preserve">На изучение курса «Окружающий мир» в каждом классе начальной школы отводится 2ч </w:t>
      </w:r>
      <w:r>
        <w:rPr>
          <w:rFonts w:ascii="Times New Roman" w:hAnsi="Times New Roman" w:cs="Times New Roman"/>
        </w:rPr>
        <w:t xml:space="preserve">в неделю. Программа в </w:t>
      </w:r>
      <w:r w:rsidRPr="00BD7D4F">
        <w:rPr>
          <w:rFonts w:ascii="Times New Roman" w:hAnsi="Times New Roman" w:cs="Times New Roman"/>
        </w:rPr>
        <w:t>1 класс</w:t>
      </w:r>
      <w:r>
        <w:rPr>
          <w:rFonts w:ascii="Times New Roman" w:hAnsi="Times New Roman" w:cs="Times New Roman"/>
        </w:rPr>
        <w:t>е</w:t>
      </w:r>
      <w:r w:rsidRPr="00FF5628">
        <w:rPr>
          <w:rFonts w:ascii="Times New Roman" w:hAnsi="Times New Roman" w:cs="Times New Roman"/>
        </w:rPr>
        <w:t xml:space="preserve"> </w:t>
      </w:r>
      <w:r>
        <w:rPr>
          <w:rFonts w:ascii="Times New Roman" w:hAnsi="Times New Roman" w:cs="Times New Roman"/>
        </w:rPr>
        <w:t xml:space="preserve">рассчита на </w:t>
      </w:r>
      <w:r w:rsidRPr="00BD7D4F">
        <w:rPr>
          <w:rFonts w:ascii="Times New Roman" w:hAnsi="Times New Roman" w:cs="Times New Roman"/>
        </w:rPr>
        <w:t>66ч (33 учебные недели)</w:t>
      </w:r>
    </w:p>
    <w:p w:rsidR="002A3F65" w:rsidRPr="00FF5628" w:rsidRDefault="002A3F65" w:rsidP="00FF5628">
      <w:pPr>
        <w:pStyle w:val="3"/>
        <w:numPr>
          <w:ilvl w:val="0"/>
          <w:numId w:val="19"/>
        </w:numPr>
        <w:shd w:val="clear" w:color="auto" w:fill="auto"/>
        <w:tabs>
          <w:tab w:val="left" w:pos="795"/>
        </w:tabs>
        <w:spacing w:before="0" w:after="0" w:line="240" w:lineRule="auto"/>
        <w:jc w:val="both"/>
        <w:rPr>
          <w:rFonts w:ascii="Times New Roman" w:hAnsi="Times New Roman" w:cs="Times New Roman"/>
          <w:b/>
        </w:rPr>
      </w:pPr>
      <w:r w:rsidRPr="00FF5628">
        <w:rPr>
          <w:rFonts w:ascii="Times New Roman" w:hAnsi="Times New Roman" w:cs="Times New Roman"/>
          <w:b/>
        </w:rPr>
        <w:t>Ценностные ориентиры содержания учебного курса.</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Природа как одна из важнейших основ здоровой и гармоничной жизни человека и общества.</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Культура как процесс и результат человеческой жизнедеятельности во всём многообразии её форм.</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Наука как часть культуры, отражающая человеческое стремление к истине, к познанию закономерностей окружающего мира природы и социума.</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Человечество как многообразие народов, культур, религий, в Международное сотрудничество как основа мира на Земле.</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Патриотизм как одно из проявлений духовной зрелости чело века, выражающейся в любви к России, народу, малой родине, в осознанном желании служить Отечеству.</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Труд и творчество как отличительные черты духовно и нравственно развитой личности.</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Здоровый образ жизни в единстве составляющих: здоровье физическое, психическое, духовно- и социально-нравственное.</w:t>
      </w:r>
    </w:p>
    <w:p w:rsidR="002A3F65" w:rsidRPr="00BD7D4F" w:rsidRDefault="002A3F65" w:rsidP="00FF5628">
      <w:pPr>
        <w:pStyle w:val="3"/>
        <w:numPr>
          <w:ilvl w:val="0"/>
          <w:numId w:val="26"/>
        </w:numPr>
        <w:shd w:val="clear" w:color="auto" w:fill="auto"/>
        <w:tabs>
          <w:tab w:val="left" w:pos="709"/>
        </w:tabs>
        <w:spacing w:before="0" w:after="0" w:line="240" w:lineRule="auto"/>
        <w:ind w:left="567" w:hanging="425"/>
        <w:jc w:val="both"/>
        <w:rPr>
          <w:rFonts w:ascii="Times New Roman" w:hAnsi="Times New Roman" w:cs="Times New Roman"/>
        </w:rPr>
      </w:pPr>
      <w:r w:rsidRPr="00BD7D4F">
        <w:rPr>
          <w:rFonts w:ascii="Times New Roman" w:hAnsi="Times New Roman" w:cs="Times New Roman"/>
        </w:rPr>
        <w:t>Нравственный выбор и ответственность человека в отноше</w:t>
      </w:r>
      <w:r>
        <w:rPr>
          <w:rFonts w:ascii="Times New Roman" w:hAnsi="Times New Roman" w:cs="Times New Roman"/>
        </w:rPr>
        <w:t>нии к природе, историко-</w:t>
      </w:r>
      <w:r w:rsidRPr="00BD7D4F">
        <w:rPr>
          <w:rFonts w:ascii="Times New Roman" w:hAnsi="Times New Roman" w:cs="Times New Roman"/>
        </w:rPr>
        <w:t>культурному наследию, к самому себе и окружающим</w:t>
      </w:r>
    </w:p>
    <w:p w:rsidR="002A3F65" w:rsidRPr="00124553" w:rsidRDefault="002A3F65" w:rsidP="00124553">
      <w:pPr>
        <w:pStyle w:val="3"/>
        <w:numPr>
          <w:ilvl w:val="0"/>
          <w:numId w:val="19"/>
        </w:numPr>
        <w:shd w:val="clear" w:color="auto" w:fill="auto"/>
        <w:tabs>
          <w:tab w:val="left" w:pos="234"/>
        </w:tabs>
        <w:spacing w:before="0" w:after="0" w:line="240" w:lineRule="auto"/>
        <w:jc w:val="both"/>
        <w:rPr>
          <w:rStyle w:val="a2"/>
          <w:rFonts w:ascii="Times New Roman" w:hAnsi="Times New Roman" w:cs="Times New Roman"/>
          <w:b/>
          <w:lang w:eastAsia="ru-RU"/>
        </w:rPr>
      </w:pPr>
      <w:r w:rsidRPr="00124553">
        <w:rPr>
          <w:rStyle w:val="a2"/>
          <w:rFonts w:ascii="Times New Roman" w:hAnsi="Times New Roman" w:cs="Times New Roman"/>
          <w:b/>
          <w:lang w:eastAsia="ru-RU"/>
        </w:rPr>
        <w:t>Результаты изучения курса</w:t>
      </w:r>
    </w:p>
    <w:p w:rsidR="002A3F65" w:rsidRPr="00F52819" w:rsidRDefault="002A3F65" w:rsidP="00124553">
      <w:pPr>
        <w:pStyle w:val="3"/>
        <w:shd w:val="clear" w:color="auto" w:fill="auto"/>
        <w:tabs>
          <w:tab w:val="left" w:pos="234"/>
        </w:tabs>
        <w:spacing w:before="0" w:after="0" w:line="240" w:lineRule="auto"/>
        <w:ind w:firstLine="284"/>
        <w:jc w:val="both"/>
        <w:rPr>
          <w:rStyle w:val="114"/>
          <w:rFonts w:ascii="Times New Roman" w:hAnsi="Times New Roman" w:cs="Times New Roman"/>
          <w:b/>
          <w:sz w:val="24"/>
          <w:szCs w:val="24"/>
          <w:lang w:eastAsia="ru-RU"/>
        </w:rPr>
      </w:pPr>
      <w:r w:rsidRPr="00F52819">
        <w:rPr>
          <w:rStyle w:val="114"/>
          <w:rFonts w:ascii="Times New Roman" w:hAnsi="Times New Roman" w:cs="Times New Roman"/>
          <w:b/>
          <w:sz w:val="24"/>
          <w:szCs w:val="24"/>
          <w:lang w:eastAsia="ru-RU"/>
        </w:rPr>
        <w:t>Личностные</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 роды, народов, культур и религий;</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формирование уважительного отношения к иному мнению, истории и культуре других народов;</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овладение начальными навыками адаптации в динамично изменяющемся и развивающемся мире;</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формирование эстетических потребностей, ценностей и чувств;</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A3F65" w:rsidRPr="00FF5628" w:rsidRDefault="002A3F65" w:rsidP="00FF5628">
      <w:pPr>
        <w:pStyle w:val="ListParagraph"/>
        <w:numPr>
          <w:ilvl w:val="0"/>
          <w:numId w:val="28"/>
        </w:numPr>
        <w:ind w:left="567" w:hanging="425"/>
        <w:rPr>
          <w:rFonts w:ascii="Times New Roman" w:hAnsi="Times New Roman" w:cs="Times New Roman"/>
        </w:rPr>
      </w:pPr>
      <w:r w:rsidRPr="00FF5628">
        <w:rPr>
          <w:rFonts w:ascii="Times New Roman" w:hAnsi="Times New Roman" w:cs="Times New Roman"/>
        </w:rPr>
        <w:t>формирование установки на безопасный, здоровый об раз жизни, наличие мотивации к творческому труду, работе на результат, бережному отношению к материальным и духовным ценностям.</w:t>
      </w:r>
    </w:p>
    <w:p w:rsidR="002A3F65" w:rsidRPr="00F52819" w:rsidRDefault="002A3F65" w:rsidP="00124553">
      <w:pPr>
        <w:pStyle w:val="3"/>
        <w:shd w:val="clear" w:color="auto" w:fill="auto"/>
        <w:tabs>
          <w:tab w:val="left" w:pos="234"/>
        </w:tabs>
        <w:spacing w:before="0" w:after="0" w:line="240" w:lineRule="auto"/>
        <w:ind w:firstLine="284"/>
        <w:jc w:val="both"/>
        <w:rPr>
          <w:rStyle w:val="114"/>
          <w:rFonts w:ascii="Times New Roman" w:hAnsi="Times New Roman" w:cs="Times New Roman"/>
          <w:b/>
          <w:sz w:val="24"/>
          <w:szCs w:val="24"/>
          <w:lang w:val="en-US" w:eastAsia="ru-RU"/>
        </w:rPr>
      </w:pPr>
      <w:r w:rsidRPr="00F52819">
        <w:rPr>
          <w:rStyle w:val="114"/>
          <w:rFonts w:ascii="Times New Roman" w:hAnsi="Times New Roman" w:cs="Times New Roman"/>
          <w:b/>
          <w:sz w:val="24"/>
          <w:szCs w:val="24"/>
          <w:lang w:eastAsia="ru-RU"/>
        </w:rPr>
        <w:t>Метапредметные</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освоение способов решения проблем творческого и по искового характера;</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освоение начальных форм познавательной и личностной рефлексии;</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использование знаково-символических средств представления</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информации для создания моделей изучаемых объектов и процессов, схем решения учебных и практических задач;</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активное использование речевых средств и средств ин формационных и коммуникационных технологий (ИКТ) для решения коммуникативных и познавательных задач;</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овладение логическими действиями сравнения, анализа, синтеза, обобщения, классификации по</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родовидовым при знакам, установления аналогий и причинно-следственных связей, построения рассуждений, отнесения к известным понятиям;</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2"/>
          <w:rFonts w:ascii="Times New Roman" w:hAnsi="Times New Roman" w:cs="Times New Roman"/>
          <w:sz w:val="24"/>
          <w:szCs w:val="24"/>
          <w:lang w:eastAsia="ru-RU"/>
        </w:rPr>
        <w:t>овладение начальными сведениями о сущности и особенностях объектов, процессов и</w:t>
      </w:r>
    </w:p>
    <w:p w:rsidR="002A3F65" w:rsidRPr="00BD7D4F" w:rsidRDefault="002A3F65" w:rsidP="00FF5628">
      <w:pPr>
        <w:pStyle w:val="3"/>
        <w:numPr>
          <w:ilvl w:val="0"/>
          <w:numId w:val="17"/>
        </w:numPr>
        <w:shd w:val="clear" w:color="auto" w:fill="auto"/>
        <w:spacing w:before="0" w:after="0" w:line="240" w:lineRule="auto"/>
        <w:ind w:left="567" w:hanging="425"/>
        <w:jc w:val="both"/>
        <w:rPr>
          <w:rFonts w:ascii="Times New Roman" w:hAnsi="Times New Roman" w:cs="Times New Roman"/>
        </w:rPr>
      </w:pPr>
      <w:r w:rsidRPr="00BD7D4F">
        <w:rPr>
          <w:rStyle w:val="1110"/>
          <w:rFonts w:ascii="Times New Roman" w:hAnsi="Times New Roman" w:cs="Times New Roman"/>
          <w:sz w:val="24"/>
          <w:szCs w:val="24"/>
          <w:lang w:eastAsia="ru-RU"/>
        </w:rPr>
        <w:t>явлений действительности (природных, социальных, культурных, технических и др.) в соответствии с содержанием учебного предмета «Окружающий мир»;</w:t>
      </w:r>
    </w:p>
    <w:p w:rsidR="002A3F65" w:rsidRPr="00BD7D4F" w:rsidRDefault="002A3F65" w:rsidP="00FF5628">
      <w:pPr>
        <w:pStyle w:val="3"/>
        <w:numPr>
          <w:ilvl w:val="0"/>
          <w:numId w:val="17"/>
        </w:numPr>
        <w:shd w:val="clear" w:color="auto" w:fill="auto"/>
        <w:tabs>
          <w:tab w:val="left" w:pos="538"/>
        </w:tabs>
        <w:spacing w:before="0" w:after="0" w:line="240" w:lineRule="auto"/>
        <w:ind w:left="567" w:hanging="425"/>
        <w:jc w:val="both"/>
        <w:rPr>
          <w:rFonts w:ascii="Times New Roman" w:hAnsi="Times New Roman" w:cs="Times New Roman"/>
        </w:rPr>
      </w:pPr>
      <w:r w:rsidRPr="00BD7D4F">
        <w:rPr>
          <w:rStyle w:val="1110"/>
          <w:rFonts w:ascii="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2A3F65" w:rsidRPr="00BD7D4F" w:rsidRDefault="002A3F65" w:rsidP="00FF5628">
      <w:pPr>
        <w:pStyle w:val="3"/>
        <w:numPr>
          <w:ilvl w:val="0"/>
          <w:numId w:val="17"/>
        </w:numPr>
        <w:shd w:val="clear" w:color="auto" w:fill="auto"/>
        <w:tabs>
          <w:tab w:val="left" w:pos="234"/>
        </w:tabs>
        <w:spacing w:before="0" w:after="0" w:line="240" w:lineRule="auto"/>
        <w:ind w:left="567" w:hanging="425"/>
        <w:jc w:val="both"/>
        <w:rPr>
          <w:rStyle w:val="114"/>
          <w:rFonts w:ascii="Times New Roman" w:hAnsi="Times New Roman" w:cs="Times New Roman"/>
          <w:sz w:val="24"/>
          <w:szCs w:val="24"/>
          <w:lang w:eastAsia="ru-RU"/>
        </w:rPr>
      </w:pPr>
      <w:r w:rsidRPr="00BD7D4F">
        <w:rPr>
          <w:rStyle w:val="1110"/>
          <w:rFonts w:ascii="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2A3F65" w:rsidRPr="00F52819" w:rsidRDefault="002A3F65" w:rsidP="00124553">
      <w:pPr>
        <w:pStyle w:val="3"/>
        <w:shd w:val="clear" w:color="auto" w:fill="auto"/>
        <w:tabs>
          <w:tab w:val="left" w:pos="234"/>
        </w:tabs>
        <w:spacing w:before="0" w:after="0" w:line="240" w:lineRule="auto"/>
        <w:ind w:firstLine="284"/>
        <w:jc w:val="both"/>
        <w:rPr>
          <w:rStyle w:val="114"/>
          <w:rFonts w:ascii="Times New Roman" w:hAnsi="Times New Roman" w:cs="Times New Roman"/>
          <w:b/>
          <w:sz w:val="24"/>
          <w:szCs w:val="24"/>
          <w:lang w:val="en-US" w:eastAsia="ru-RU"/>
        </w:rPr>
      </w:pPr>
      <w:r w:rsidRPr="00F52819">
        <w:rPr>
          <w:rStyle w:val="114"/>
          <w:rFonts w:ascii="Times New Roman" w:hAnsi="Times New Roman" w:cs="Times New Roman"/>
          <w:b/>
          <w:sz w:val="24"/>
          <w:szCs w:val="24"/>
          <w:lang w:eastAsia="ru-RU"/>
        </w:rPr>
        <w:t>Предметные</w:t>
      </w:r>
    </w:p>
    <w:p w:rsidR="002A3F65" w:rsidRPr="00BD7D4F" w:rsidRDefault="002A3F65" w:rsidP="00124553">
      <w:pPr>
        <w:pStyle w:val="3"/>
        <w:numPr>
          <w:ilvl w:val="0"/>
          <w:numId w:val="18"/>
        </w:numPr>
        <w:shd w:val="clear" w:color="auto" w:fill="auto"/>
        <w:tabs>
          <w:tab w:val="left" w:pos="567"/>
        </w:tabs>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понимание особой роли России в мировой истории, вое питание чувства гордости за национальные свершения, открытия, победы;</w:t>
      </w:r>
    </w:p>
    <w:p w:rsidR="002A3F65" w:rsidRPr="00BD7D4F" w:rsidRDefault="002A3F65" w:rsidP="00124553">
      <w:pPr>
        <w:pStyle w:val="3"/>
        <w:numPr>
          <w:ilvl w:val="0"/>
          <w:numId w:val="18"/>
        </w:numPr>
        <w:shd w:val="clear" w:color="auto" w:fill="auto"/>
        <w:tabs>
          <w:tab w:val="left" w:pos="567"/>
        </w:tabs>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2A3F65" w:rsidRPr="00BD7D4F" w:rsidRDefault="002A3F65" w:rsidP="00124553">
      <w:pPr>
        <w:pStyle w:val="3"/>
        <w:numPr>
          <w:ilvl w:val="0"/>
          <w:numId w:val="18"/>
        </w:numPr>
        <w:shd w:val="clear" w:color="auto" w:fill="auto"/>
        <w:tabs>
          <w:tab w:val="left" w:pos="567"/>
        </w:tabs>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A3F65" w:rsidRPr="00BD7D4F" w:rsidRDefault="002A3F65" w:rsidP="00124553">
      <w:pPr>
        <w:pStyle w:val="3"/>
        <w:numPr>
          <w:ilvl w:val="0"/>
          <w:numId w:val="18"/>
        </w:numPr>
        <w:shd w:val="clear" w:color="auto" w:fill="auto"/>
        <w:tabs>
          <w:tab w:val="left" w:pos="567"/>
        </w:tabs>
        <w:spacing w:before="0" w:after="0" w:line="240" w:lineRule="auto"/>
        <w:ind w:left="567" w:hanging="425"/>
        <w:jc w:val="both"/>
        <w:rPr>
          <w:rFonts w:ascii="Times New Roman" w:hAnsi="Times New Roman" w:cs="Times New Roman"/>
        </w:rPr>
      </w:pPr>
      <w:r w:rsidRPr="00BD7D4F">
        <w:rPr>
          <w:rStyle w:val="113"/>
          <w:rFonts w:ascii="Times New Roman" w:hAnsi="Times New Roman" w:cs="Times New Roman"/>
          <w:sz w:val="24"/>
          <w:szCs w:val="24"/>
          <w:lang w:eastAsia="ru-RU"/>
        </w:rPr>
        <w:t>освоение доступных способов изучения природы и обще 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A3F65" w:rsidRPr="00BD7D4F" w:rsidRDefault="002A3F65" w:rsidP="00124553">
      <w:pPr>
        <w:pStyle w:val="3"/>
        <w:numPr>
          <w:ilvl w:val="0"/>
          <w:numId w:val="18"/>
        </w:numPr>
        <w:shd w:val="clear" w:color="auto" w:fill="auto"/>
        <w:tabs>
          <w:tab w:val="left" w:pos="567"/>
        </w:tabs>
        <w:spacing w:before="0" w:after="0" w:line="240" w:lineRule="auto"/>
        <w:ind w:left="567" w:hanging="425"/>
        <w:jc w:val="both"/>
        <w:rPr>
          <w:rStyle w:val="114"/>
          <w:rFonts w:ascii="Times New Roman" w:hAnsi="Times New Roman" w:cs="Times New Roman"/>
          <w:sz w:val="24"/>
          <w:szCs w:val="24"/>
          <w:lang w:eastAsia="ru-RU"/>
        </w:rPr>
      </w:pPr>
      <w:r w:rsidRPr="00BD7D4F">
        <w:rPr>
          <w:rStyle w:val="113"/>
          <w:rFonts w:ascii="Times New Roman" w:hAnsi="Times New Roman" w:cs="Times New Roman"/>
          <w:sz w:val="24"/>
          <w:szCs w:val="24"/>
          <w:lang w:eastAsia="ru-RU"/>
        </w:rPr>
        <w:t xml:space="preserve">развитие навыков устанавливать и выявлять </w:t>
      </w:r>
      <w:r w:rsidRPr="00BD7D4F">
        <w:rPr>
          <w:rStyle w:val="112"/>
          <w:rFonts w:ascii="Times New Roman" w:hAnsi="Times New Roman" w:cs="Times New Roman"/>
          <w:sz w:val="24"/>
          <w:szCs w:val="24"/>
          <w:lang w:eastAsia="ru-RU"/>
        </w:rPr>
        <w:t>причинно-следственные связи в окружающем мире.</w:t>
      </w:r>
    </w:p>
    <w:p w:rsidR="002A3F65" w:rsidRPr="00124553" w:rsidRDefault="002A3F65" w:rsidP="00124553">
      <w:pPr>
        <w:pStyle w:val="3"/>
        <w:numPr>
          <w:ilvl w:val="0"/>
          <w:numId w:val="19"/>
        </w:numPr>
        <w:shd w:val="clear" w:color="auto" w:fill="auto"/>
        <w:tabs>
          <w:tab w:val="left" w:pos="815"/>
        </w:tabs>
        <w:spacing w:before="0" w:after="0" w:line="240" w:lineRule="auto"/>
        <w:jc w:val="both"/>
        <w:rPr>
          <w:rFonts w:ascii="Times New Roman" w:hAnsi="Times New Roman" w:cs="Times New Roman"/>
          <w:b/>
        </w:rPr>
      </w:pPr>
      <w:r w:rsidRPr="00124553">
        <w:rPr>
          <w:rStyle w:val="2"/>
          <w:rFonts w:ascii="Times New Roman" w:hAnsi="Times New Roman" w:cs="Times New Roman"/>
          <w:b/>
          <w:lang w:eastAsia="ru-RU"/>
        </w:rPr>
        <w:t>Содержание учебного курса.</w:t>
      </w:r>
    </w:p>
    <w:p w:rsidR="002A3F65" w:rsidRPr="00BD7D4F" w:rsidRDefault="002A3F65" w:rsidP="00124553">
      <w:pPr>
        <w:pStyle w:val="60"/>
        <w:numPr>
          <w:ilvl w:val="0"/>
          <w:numId w:val="29"/>
        </w:numPr>
        <w:shd w:val="clear" w:color="auto" w:fill="auto"/>
        <w:spacing w:after="0" w:line="240" w:lineRule="auto"/>
        <w:ind w:left="567" w:hanging="425"/>
        <w:jc w:val="both"/>
        <w:rPr>
          <w:rFonts w:ascii="Times New Roman" w:hAnsi="Times New Roman" w:cs="Times New Roman"/>
          <w:sz w:val="24"/>
          <w:szCs w:val="24"/>
        </w:rPr>
      </w:pPr>
      <w:r w:rsidRPr="00BD7D4F">
        <w:rPr>
          <w:rFonts w:ascii="Times New Roman" w:hAnsi="Times New Roman" w:cs="Times New Roman"/>
          <w:sz w:val="24"/>
          <w:szCs w:val="24"/>
        </w:rPr>
        <w:t>Введение (1 ч)</w:t>
      </w:r>
    </w:p>
    <w:p w:rsidR="002A3F65" w:rsidRPr="00BD7D4F" w:rsidRDefault="002A3F65" w:rsidP="00124553">
      <w:pPr>
        <w:pStyle w:val="60"/>
        <w:numPr>
          <w:ilvl w:val="1"/>
          <w:numId w:val="29"/>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Знакомство с учебником и учебными пособиями.</w:t>
      </w:r>
    </w:p>
    <w:p w:rsidR="002A3F65" w:rsidRPr="00BD7D4F" w:rsidRDefault="002A3F65" w:rsidP="00124553">
      <w:pPr>
        <w:pStyle w:val="60"/>
        <w:numPr>
          <w:ilvl w:val="0"/>
          <w:numId w:val="29"/>
        </w:numPr>
        <w:shd w:val="clear" w:color="auto" w:fill="auto"/>
        <w:spacing w:after="0" w:line="240" w:lineRule="auto"/>
        <w:ind w:left="567" w:hanging="425"/>
        <w:jc w:val="both"/>
        <w:rPr>
          <w:rFonts w:ascii="Times New Roman" w:hAnsi="Times New Roman" w:cs="Times New Roman"/>
          <w:sz w:val="24"/>
          <w:szCs w:val="24"/>
        </w:rPr>
      </w:pPr>
      <w:r w:rsidRPr="00BD7D4F">
        <w:rPr>
          <w:rFonts w:ascii="Times New Roman" w:hAnsi="Times New Roman" w:cs="Times New Roman"/>
          <w:sz w:val="24"/>
          <w:szCs w:val="24"/>
        </w:rPr>
        <w:t>Что и Кто? (20 ч)</w:t>
      </w:r>
    </w:p>
    <w:p w:rsidR="002A3F65" w:rsidRPr="00BD7D4F" w:rsidRDefault="002A3F65" w:rsidP="00124553">
      <w:pPr>
        <w:pStyle w:val="60"/>
        <w:numPr>
          <w:ilvl w:val="1"/>
          <w:numId w:val="29"/>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2A3F65" w:rsidRPr="00BD7D4F" w:rsidRDefault="002A3F65" w:rsidP="00124553">
      <w:pPr>
        <w:pStyle w:val="60"/>
        <w:numPr>
          <w:ilvl w:val="0"/>
          <w:numId w:val="29"/>
        </w:numPr>
        <w:shd w:val="clear" w:color="auto" w:fill="auto"/>
        <w:spacing w:after="0" w:line="240" w:lineRule="auto"/>
        <w:ind w:left="567" w:hanging="425"/>
        <w:jc w:val="both"/>
        <w:rPr>
          <w:rFonts w:ascii="Times New Roman" w:hAnsi="Times New Roman" w:cs="Times New Roman"/>
          <w:sz w:val="24"/>
          <w:szCs w:val="24"/>
        </w:rPr>
      </w:pPr>
      <w:r w:rsidRPr="00BD7D4F">
        <w:rPr>
          <w:rFonts w:ascii="Times New Roman" w:hAnsi="Times New Roman" w:cs="Times New Roman"/>
          <w:sz w:val="24"/>
          <w:szCs w:val="24"/>
        </w:rPr>
        <w:t>Как, откуда и куда? (12 ч)</w:t>
      </w:r>
    </w:p>
    <w:p w:rsidR="002A3F65" w:rsidRPr="00BD7D4F" w:rsidRDefault="002A3F65" w:rsidP="00124553">
      <w:pPr>
        <w:pStyle w:val="60"/>
        <w:numPr>
          <w:ilvl w:val="1"/>
          <w:numId w:val="29"/>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2A3F65" w:rsidRPr="00BD7D4F" w:rsidRDefault="002A3F65" w:rsidP="00124553">
      <w:pPr>
        <w:pStyle w:val="60"/>
        <w:numPr>
          <w:ilvl w:val="0"/>
          <w:numId w:val="29"/>
        </w:numPr>
        <w:shd w:val="clear" w:color="auto" w:fill="auto"/>
        <w:spacing w:after="0" w:line="240" w:lineRule="auto"/>
        <w:ind w:left="567" w:hanging="425"/>
        <w:jc w:val="both"/>
        <w:rPr>
          <w:rFonts w:ascii="Times New Roman" w:hAnsi="Times New Roman" w:cs="Times New Roman"/>
          <w:sz w:val="24"/>
          <w:szCs w:val="24"/>
        </w:rPr>
      </w:pPr>
      <w:r w:rsidRPr="00BD7D4F">
        <w:rPr>
          <w:rFonts w:ascii="Times New Roman" w:hAnsi="Times New Roman" w:cs="Times New Roman"/>
          <w:sz w:val="24"/>
          <w:szCs w:val="24"/>
        </w:rPr>
        <w:t>Где и когда (11 ч)</w:t>
      </w:r>
    </w:p>
    <w:p w:rsidR="002A3F65" w:rsidRPr="00BD7D4F" w:rsidRDefault="002A3F65" w:rsidP="00124553">
      <w:pPr>
        <w:pStyle w:val="60"/>
        <w:numPr>
          <w:ilvl w:val="1"/>
          <w:numId w:val="29"/>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2A3F65" w:rsidRPr="00BD7D4F" w:rsidRDefault="002A3F65" w:rsidP="00124553">
      <w:pPr>
        <w:pStyle w:val="60"/>
        <w:numPr>
          <w:ilvl w:val="0"/>
          <w:numId w:val="29"/>
        </w:numPr>
        <w:shd w:val="clear" w:color="auto" w:fill="auto"/>
        <w:spacing w:after="0" w:line="240" w:lineRule="auto"/>
        <w:ind w:left="567" w:hanging="425"/>
        <w:jc w:val="both"/>
        <w:rPr>
          <w:rFonts w:ascii="Times New Roman" w:hAnsi="Times New Roman" w:cs="Times New Roman"/>
          <w:sz w:val="24"/>
          <w:szCs w:val="24"/>
        </w:rPr>
      </w:pPr>
      <w:r w:rsidRPr="00BD7D4F">
        <w:rPr>
          <w:rFonts w:ascii="Times New Roman" w:hAnsi="Times New Roman" w:cs="Times New Roman"/>
          <w:sz w:val="24"/>
          <w:szCs w:val="24"/>
        </w:rPr>
        <w:t>Почему и зачем? (22 ч)</w:t>
      </w:r>
    </w:p>
    <w:p w:rsidR="002A3F65" w:rsidRPr="00BD7D4F" w:rsidRDefault="002A3F65" w:rsidP="00124553">
      <w:pPr>
        <w:pStyle w:val="60"/>
        <w:numPr>
          <w:ilvl w:val="1"/>
          <w:numId w:val="29"/>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2A3F65" w:rsidRDefault="002A3F65">
      <w:pPr>
        <w:rPr>
          <w:rFonts w:ascii="Times New Roman" w:hAnsi="Times New Roman" w:cs="Times New Roman"/>
        </w:rPr>
      </w:pPr>
      <w:r>
        <w:rPr>
          <w:rFonts w:ascii="Times New Roman" w:hAnsi="Times New Roman" w:cs="Times New Roman"/>
        </w:rPr>
        <w:br w:type="page"/>
      </w:r>
    </w:p>
    <w:p w:rsidR="002A3F65" w:rsidRPr="00124553" w:rsidRDefault="002A3F65" w:rsidP="00124553">
      <w:pPr>
        <w:pStyle w:val="3"/>
        <w:numPr>
          <w:ilvl w:val="0"/>
          <w:numId w:val="30"/>
        </w:numPr>
        <w:shd w:val="clear" w:color="auto" w:fill="auto"/>
        <w:spacing w:before="0" w:after="0" w:line="240" w:lineRule="auto"/>
        <w:jc w:val="both"/>
        <w:rPr>
          <w:rFonts w:ascii="Times New Roman" w:hAnsi="Times New Roman" w:cs="Times New Roman"/>
          <w:b/>
        </w:rPr>
      </w:pPr>
      <w:r w:rsidRPr="00124553">
        <w:rPr>
          <w:rFonts w:ascii="Times New Roman" w:hAnsi="Times New Roman" w:cs="Times New Roman"/>
          <w:b/>
        </w:rPr>
        <w:t>Материально-техническое обеспечение.</w:t>
      </w:r>
    </w:p>
    <w:p w:rsidR="002A3F65" w:rsidRPr="00BD7D4F" w:rsidRDefault="002A3F65" w:rsidP="003116C0">
      <w:pPr>
        <w:pStyle w:val="50"/>
        <w:numPr>
          <w:ilvl w:val="0"/>
          <w:numId w:val="34"/>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Программа «Окружающий мир» А.А. Плешакова.</w:t>
      </w:r>
    </w:p>
    <w:p w:rsidR="002A3F65" w:rsidRPr="00BD7D4F" w:rsidRDefault="002A3F65" w:rsidP="003116C0">
      <w:pPr>
        <w:pStyle w:val="50"/>
        <w:numPr>
          <w:ilvl w:val="0"/>
          <w:numId w:val="34"/>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У</w:t>
      </w:r>
      <w:r>
        <w:rPr>
          <w:rFonts w:ascii="Times New Roman" w:hAnsi="Times New Roman" w:cs="Times New Roman"/>
          <w:sz w:val="24"/>
          <w:szCs w:val="24"/>
        </w:rPr>
        <w:t>чебники</w:t>
      </w:r>
    </w:p>
    <w:p w:rsidR="002A3F65" w:rsidRPr="00BD7D4F" w:rsidRDefault="002A3F65" w:rsidP="003116C0">
      <w:pPr>
        <w:pStyle w:val="50"/>
        <w:numPr>
          <w:ilvl w:val="1"/>
          <w:numId w:val="34"/>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Плешаков А.А. Окружающий мир 1 класс, М.: Просвещение, 2011. РАБОЧИЕ ТЕТРАДИ</w:t>
      </w:r>
    </w:p>
    <w:p w:rsidR="002A3F65" w:rsidRPr="00BD7D4F" w:rsidRDefault="002A3F65" w:rsidP="003116C0">
      <w:pPr>
        <w:pStyle w:val="50"/>
        <w:numPr>
          <w:ilvl w:val="1"/>
          <w:numId w:val="34"/>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Плешаков А.А. Окружающий мир 1 класс, М.: Просвещение, 2011.</w:t>
      </w:r>
    </w:p>
    <w:p w:rsidR="002A3F65" w:rsidRDefault="002A3F65" w:rsidP="003116C0">
      <w:pPr>
        <w:pStyle w:val="60"/>
        <w:numPr>
          <w:ilvl w:val="0"/>
          <w:numId w:val="34"/>
        </w:numPr>
        <w:shd w:val="clear" w:color="auto" w:fill="auto"/>
        <w:spacing w:after="0" w:line="240" w:lineRule="auto"/>
        <w:jc w:val="both"/>
        <w:rPr>
          <w:rFonts w:ascii="Times New Roman" w:hAnsi="Times New Roman" w:cs="Times New Roman"/>
          <w:sz w:val="24"/>
          <w:szCs w:val="24"/>
        </w:rPr>
      </w:pPr>
      <w:r w:rsidRPr="00124553">
        <w:rPr>
          <w:rFonts w:ascii="Times New Roman" w:hAnsi="Times New Roman" w:cs="Times New Roman"/>
          <w:sz w:val="24"/>
          <w:szCs w:val="24"/>
        </w:rPr>
        <w:t>Методические пособия</w:t>
      </w:r>
    </w:p>
    <w:p w:rsidR="002A3F65" w:rsidRPr="00124553" w:rsidRDefault="002A3F65" w:rsidP="003116C0">
      <w:pPr>
        <w:pStyle w:val="60"/>
        <w:numPr>
          <w:ilvl w:val="1"/>
          <w:numId w:val="34"/>
        </w:numPr>
        <w:shd w:val="clear" w:color="auto" w:fill="auto"/>
        <w:spacing w:after="0" w:line="240" w:lineRule="auto"/>
        <w:jc w:val="both"/>
        <w:rPr>
          <w:rFonts w:ascii="Times New Roman" w:hAnsi="Times New Roman" w:cs="Times New Roman"/>
          <w:sz w:val="24"/>
          <w:szCs w:val="24"/>
        </w:rPr>
      </w:pPr>
      <w:r w:rsidRPr="00124553">
        <w:rPr>
          <w:rFonts w:ascii="Times New Roman" w:hAnsi="Times New Roman" w:cs="Times New Roman"/>
          <w:sz w:val="24"/>
          <w:szCs w:val="24"/>
        </w:rPr>
        <w:t>Плешаков А.А., Александрова В.П., Борисова С.А. Окружающий мир: поурочные разработки: 1 класс.</w:t>
      </w:r>
    </w:p>
    <w:p w:rsidR="002A3F65" w:rsidRPr="00BD7D4F" w:rsidRDefault="002A3F65" w:rsidP="003116C0">
      <w:pPr>
        <w:pStyle w:val="60"/>
        <w:numPr>
          <w:ilvl w:val="1"/>
          <w:numId w:val="34"/>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Плешаков А.А., От земли до неба: Атлас-определитель: Пособие для учащихся общеобразовательных учреждений. - М.: Просвещение, 2010</w:t>
      </w:r>
    </w:p>
    <w:p w:rsidR="002A3F65" w:rsidRPr="003116C0" w:rsidRDefault="002A3F65" w:rsidP="003116C0">
      <w:pPr>
        <w:pStyle w:val="60"/>
        <w:numPr>
          <w:ilvl w:val="1"/>
          <w:numId w:val="34"/>
        </w:numPr>
        <w:shd w:val="clear" w:color="auto" w:fill="auto"/>
        <w:spacing w:after="0" w:line="240" w:lineRule="auto"/>
        <w:jc w:val="both"/>
        <w:rPr>
          <w:rFonts w:ascii="Times New Roman" w:hAnsi="Times New Roman" w:cs="Times New Roman"/>
          <w:sz w:val="24"/>
          <w:szCs w:val="24"/>
        </w:rPr>
      </w:pPr>
      <w:r w:rsidRPr="00BD7D4F">
        <w:rPr>
          <w:rFonts w:ascii="Times New Roman" w:hAnsi="Times New Roman" w:cs="Times New Roman"/>
          <w:sz w:val="24"/>
          <w:szCs w:val="24"/>
        </w:rPr>
        <w:t>Плешаков А.А., Зеленые страницы. Книга для учащихся начальных классов.</w:t>
      </w:r>
    </w:p>
    <w:p w:rsidR="002A3F65" w:rsidRPr="003116C0" w:rsidRDefault="002A3F65" w:rsidP="003116C0">
      <w:pPr>
        <w:pStyle w:val="ListParagraph"/>
        <w:widowControl/>
        <w:numPr>
          <w:ilvl w:val="0"/>
          <w:numId w:val="34"/>
        </w:numPr>
        <w:rPr>
          <w:rFonts w:ascii="Times New Roman" w:hAnsi="Times New Roman" w:cs="Times New Roman"/>
          <w:bCs/>
          <w:iCs/>
        </w:rPr>
      </w:pPr>
      <w:r w:rsidRPr="003116C0">
        <w:rPr>
          <w:rFonts w:ascii="Times New Roman" w:hAnsi="Times New Roman" w:cs="Times New Roman"/>
          <w:bCs/>
          <w:iCs/>
        </w:rPr>
        <w:t>Печатные пособия</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Таблицы природоведческого и обществоведче</w:t>
      </w:r>
      <w:r w:rsidRPr="003116C0">
        <w:rPr>
          <w:rFonts w:ascii="Times New Roman" w:hAnsi="Times New Roman" w:cs="Times New Roman"/>
        </w:rPr>
        <w:softHyphen/>
        <w:t>ского содержания в соответствии с программой обучения.</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Плакаты по основным темам естествознания — магнитные или иные (природные сообщества леса, луга, болота, озера и т. п.).</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Географические и исторические настенные карты.</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Атласы.</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Иллюстративные материалы (альбомы, комплек</w:t>
      </w:r>
      <w:r w:rsidRPr="003116C0">
        <w:rPr>
          <w:rFonts w:ascii="Times New Roman" w:hAnsi="Times New Roman" w:cs="Times New Roman"/>
        </w:rPr>
        <w:softHyphen/>
        <w:t>ты открыток и др.)</w:t>
      </w:r>
    </w:p>
    <w:p w:rsidR="002A3F65" w:rsidRPr="003116C0" w:rsidRDefault="002A3F65" w:rsidP="003116C0">
      <w:pPr>
        <w:pStyle w:val="ListParagraph"/>
        <w:widowControl/>
        <w:numPr>
          <w:ilvl w:val="0"/>
          <w:numId w:val="34"/>
        </w:numPr>
        <w:rPr>
          <w:rFonts w:ascii="Times New Roman" w:hAnsi="Times New Roman" w:cs="Times New Roman"/>
        </w:rPr>
      </w:pPr>
      <w:r w:rsidRPr="003116C0">
        <w:rPr>
          <w:rFonts w:ascii="Times New Roman" w:hAnsi="Times New Roman" w:cs="Times New Roman"/>
          <w:bCs/>
          <w:iCs/>
        </w:rPr>
        <w:t>Технические средства обучения</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Доска с набором приспособлений для крепления карт и таблиц.</w:t>
      </w:r>
    </w:p>
    <w:p w:rsidR="002A3F65" w:rsidRPr="003116C0" w:rsidRDefault="002A3F65" w:rsidP="003116C0">
      <w:pPr>
        <w:pStyle w:val="ListParagraph"/>
        <w:widowControl/>
        <w:numPr>
          <w:ilvl w:val="1"/>
          <w:numId w:val="34"/>
        </w:numPr>
        <w:rPr>
          <w:rFonts w:ascii="Times New Roman" w:hAnsi="Times New Roman" w:cs="Times New Roman"/>
          <w:lang w:val="en-US"/>
        </w:rPr>
      </w:pPr>
      <w:r w:rsidRPr="003116C0">
        <w:rPr>
          <w:rFonts w:ascii="Times New Roman" w:hAnsi="Times New Roman" w:cs="Times New Roman"/>
        </w:rPr>
        <w:t>Проигрыватель.</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Персональный компьютер.</w:t>
      </w:r>
    </w:p>
    <w:p w:rsidR="002A3F65" w:rsidRPr="003116C0" w:rsidRDefault="002A3F65" w:rsidP="003116C0">
      <w:pPr>
        <w:pStyle w:val="ListParagraph"/>
        <w:widowControl/>
        <w:numPr>
          <w:ilvl w:val="0"/>
          <w:numId w:val="34"/>
        </w:numPr>
        <w:rPr>
          <w:rFonts w:ascii="Times New Roman" w:hAnsi="Times New Roman" w:cs="Times New Roman"/>
        </w:rPr>
      </w:pPr>
      <w:r w:rsidRPr="003116C0">
        <w:rPr>
          <w:rFonts w:ascii="Times New Roman" w:hAnsi="Times New Roman" w:cs="Times New Roman"/>
          <w:bCs/>
          <w:iCs/>
        </w:rPr>
        <w:t>Экранно-звуковые пособия</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Видеофильмы по предмету (в том числе в циф</w:t>
      </w:r>
      <w:r w:rsidRPr="003116C0">
        <w:rPr>
          <w:rFonts w:ascii="Times New Roman" w:hAnsi="Times New Roman" w:cs="Times New Roman"/>
        </w:rPr>
        <w:softHyphen/>
        <w:t>ровой форме).</w:t>
      </w:r>
    </w:p>
    <w:p w:rsidR="002A3F65" w:rsidRPr="003116C0" w:rsidRDefault="002A3F65" w:rsidP="003116C0">
      <w:pPr>
        <w:pStyle w:val="ListParagraph"/>
        <w:widowControl/>
        <w:numPr>
          <w:ilvl w:val="0"/>
          <w:numId w:val="34"/>
        </w:numPr>
        <w:rPr>
          <w:rFonts w:ascii="Times New Roman" w:hAnsi="Times New Roman" w:cs="Times New Roman"/>
        </w:rPr>
      </w:pPr>
      <w:r w:rsidRPr="003116C0">
        <w:rPr>
          <w:rFonts w:ascii="Times New Roman" w:hAnsi="Times New Roman" w:cs="Times New Roman"/>
          <w:bCs/>
          <w:iCs/>
        </w:rPr>
        <w:t>Учебно-практическое и учебно-лабораторное оборудование</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Термометры для измерения температуры возду</w:t>
      </w:r>
      <w:r w:rsidRPr="003116C0">
        <w:rPr>
          <w:rFonts w:ascii="Times New Roman" w:hAnsi="Times New Roman" w:cs="Times New Roman"/>
        </w:rPr>
        <w:softHyphen/>
        <w:t>ха, воды.</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Термометр медицинский.</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Лупа.</w:t>
      </w:r>
      <w:bookmarkStart w:id="0" w:name="_GoBack"/>
      <w:bookmarkEnd w:id="0"/>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Компас.</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Часы с синхронизированными стрелками.</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Микроскоп.</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Модели светофоров, дорожных знаков, средств транспорта.</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Муляжи овощей, фруктов, грибов (с учётом со</w:t>
      </w:r>
      <w:r w:rsidRPr="003116C0">
        <w:rPr>
          <w:rFonts w:ascii="Times New Roman" w:hAnsi="Times New Roman" w:cs="Times New Roman"/>
        </w:rPr>
        <w:softHyphen/>
        <w:t>держания обучения).</w:t>
      </w:r>
    </w:p>
    <w:p w:rsidR="002A3F65" w:rsidRPr="003116C0" w:rsidRDefault="002A3F65" w:rsidP="003116C0">
      <w:pPr>
        <w:pStyle w:val="ListParagraph"/>
        <w:widowControl/>
        <w:numPr>
          <w:ilvl w:val="0"/>
          <w:numId w:val="34"/>
        </w:numPr>
        <w:rPr>
          <w:rFonts w:ascii="Times New Roman" w:hAnsi="Times New Roman" w:cs="Times New Roman"/>
        </w:rPr>
      </w:pPr>
      <w:r w:rsidRPr="003116C0">
        <w:rPr>
          <w:rFonts w:ascii="Times New Roman" w:hAnsi="Times New Roman" w:cs="Times New Roman"/>
          <w:bCs/>
          <w:iCs/>
        </w:rPr>
        <w:t>Натуральные объекты</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Коллекции полезных ископаемых.</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Коллекции плодов и семян растений.</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Гербарии культурных и дикорастущих растений (с учётом содержания обучения).</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Живые объекты (комнатные растения.)</w:t>
      </w:r>
    </w:p>
    <w:p w:rsidR="002A3F65" w:rsidRPr="003116C0" w:rsidRDefault="002A3F65" w:rsidP="003116C0">
      <w:pPr>
        <w:pStyle w:val="ListParagraph"/>
        <w:widowControl/>
        <w:numPr>
          <w:ilvl w:val="0"/>
          <w:numId w:val="34"/>
        </w:numPr>
        <w:rPr>
          <w:rFonts w:ascii="Times New Roman" w:hAnsi="Times New Roman" w:cs="Times New Roman"/>
        </w:rPr>
      </w:pPr>
      <w:r w:rsidRPr="003116C0">
        <w:rPr>
          <w:rFonts w:ascii="Times New Roman" w:hAnsi="Times New Roman" w:cs="Times New Roman"/>
          <w:bCs/>
          <w:iCs/>
        </w:rPr>
        <w:t>Игры и игрушки</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Настольные развивающие игры по тематике предмета «Окружающий мир» (лото, игры-путеше</w:t>
      </w:r>
      <w:r w:rsidRPr="003116C0">
        <w:rPr>
          <w:rFonts w:ascii="Times New Roman" w:hAnsi="Times New Roman" w:cs="Times New Roman"/>
        </w:rPr>
        <w:softHyphen/>
        <w:t>ствия и пр.).</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Наборы ролевых игр, игрушек и конструкторов (по темам: дом, зоопарк, ферма, транспорт, мага</w:t>
      </w:r>
      <w:r w:rsidRPr="003116C0">
        <w:rPr>
          <w:rFonts w:ascii="Times New Roman" w:hAnsi="Times New Roman" w:cs="Times New Roman"/>
        </w:rPr>
        <w:softHyphen/>
        <w:t>зин и др.).</w:t>
      </w:r>
    </w:p>
    <w:p w:rsidR="002A3F65" w:rsidRPr="003116C0" w:rsidRDefault="002A3F65" w:rsidP="003116C0">
      <w:pPr>
        <w:pStyle w:val="ListParagraph"/>
        <w:widowControl/>
        <w:numPr>
          <w:ilvl w:val="1"/>
          <w:numId w:val="34"/>
        </w:numPr>
        <w:rPr>
          <w:rFonts w:ascii="Times New Roman" w:hAnsi="Times New Roman" w:cs="Times New Roman"/>
        </w:rPr>
      </w:pPr>
      <w:r w:rsidRPr="003116C0">
        <w:rPr>
          <w:rFonts w:ascii="Times New Roman" w:hAnsi="Times New Roman" w:cs="Times New Roman"/>
        </w:rPr>
        <w:t>Наборы карандашей, красок, альбомов для ри</w:t>
      </w:r>
      <w:r w:rsidRPr="003116C0">
        <w:rPr>
          <w:rFonts w:ascii="Times New Roman" w:hAnsi="Times New Roman" w:cs="Times New Roman"/>
        </w:rPr>
        <w:softHyphen/>
        <w:t>сования</w:t>
      </w:r>
    </w:p>
    <w:sectPr w:rsidR="002A3F65" w:rsidRPr="003116C0" w:rsidSect="00124553">
      <w:type w:val="continuous"/>
      <w:pgSz w:w="16838" w:h="11906" w:orient="landscape" w:code="9"/>
      <w:pgMar w:top="1134"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65" w:rsidRDefault="002A3F65">
      <w:r>
        <w:separator/>
      </w:r>
    </w:p>
  </w:endnote>
  <w:endnote w:type="continuationSeparator" w:id="0">
    <w:p w:rsidR="002A3F65" w:rsidRDefault="002A3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David">
    <w:panose1 w:val="00000000000000000000"/>
    <w:charset w:val="B1"/>
    <w:family w:val="swiss"/>
    <w:notTrueType/>
    <w:pitch w:val="variable"/>
    <w:sig w:usb0="00000801" w:usb1="00000000" w:usb2="00000000" w:usb3="00000000" w:csb0="00000020"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65" w:rsidRDefault="002A3F65"/>
  </w:footnote>
  <w:footnote w:type="continuationSeparator" w:id="0">
    <w:p w:rsidR="002A3F65" w:rsidRDefault="002A3F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116"/>
    <w:multiLevelType w:val="hybridMultilevel"/>
    <w:tmpl w:val="3B7A272A"/>
    <w:lvl w:ilvl="0" w:tplc="C2CA4882">
      <w:start w:val="1"/>
      <w:numFmt w:val="decimal"/>
      <w:lvlText w:val="%1."/>
      <w:lvlJc w:val="left"/>
      <w:pPr>
        <w:ind w:left="560" w:hanging="360"/>
      </w:pPr>
      <w:rPr>
        <w:rFonts w:cs="Times New Roman" w:hint="default"/>
        <w:b/>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
    <w:nsid w:val="0103092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27C7490"/>
    <w:multiLevelType w:val="hybridMultilevel"/>
    <w:tmpl w:val="02E45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440E44"/>
    <w:multiLevelType w:val="multilevel"/>
    <w:tmpl w:val="FE2CAA60"/>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255CB0"/>
    <w:multiLevelType w:val="multilevel"/>
    <w:tmpl w:val="A3F2EA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FEE4307"/>
    <w:multiLevelType w:val="multilevel"/>
    <w:tmpl w:val="A3F2EA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0AC5C78"/>
    <w:multiLevelType w:val="multilevel"/>
    <w:tmpl w:val="6B5AF3C8"/>
    <w:lvl w:ilvl="0">
      <w:start w:val="6"/>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BD64E5"/>
    <w:multiLevelType w:val="hybridMultilevel"/>
    <w:tmpl w:val="D218911A"/>
    <w:lvl w:ilvl="0" w:tplc="CB0415C8">
      <w:start w:val="8"/>
      <w:numFmt w:val="decimal"/>
      <w:lvlText w:val="%1."/>
      <w:lvlJc w:val="left"/>
      <w:pPr>
        <w:ind w:left="5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5D56AB"/>
    <w:multiLevelType w:val="multilevel"/>
    <w:tmpl w:val="59C69750"/>
    <w:lvl w:ilvl="0">
      <w:start w:val="6"/>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B87754"/>
    <w:multiLevelType w:val="multilevel"/>
    <w:tmpl w:val="6CA441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50345BD"/>
    <w:multiLevelType w:val="multilevel"/>
    <w:tmpl w:val="5CF6C8C8"/>
    <w:lvl w:ilvl="0">
      <w:start w:val="10"/>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057AC5"/>
    <w:multiLevelType w:val="multilevel"/>
    <w:tmpl w:val="A23205C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1A53A0"/>
    <w:multiLevelType w:val="multilevel"/>
    <w:tmpl w:val="A23205C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BF959A2"/>
    <w:multiLevelType w:val="multilevel"/>
    <w:tmpl w:val="C0B680A8"/>
    <w:lvl w:ilvl="0">
      <w:start w:val="13"/>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C505919"/>
    <w:multiLevelType w:val="multilevel"/>
    <w:tmpl w:val="A3F2EA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CDB413D"/>
    <w:multiLevelType w:val="multilevel"/>
    <w:tmpl w:val="A23205C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E4455B5"/>
    <w:multiLevelType w:val="multilevel"/>
    <w:tmpl w:val="9EC099FC"/>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187749"/>
    <w:multiLevelType w:val="hybridMultilevel"/>
    <w:tmpl w:val="0419000F"/>
    <w:lvl w:ilvl="0" w:tplc="2F6CA59A">
      <w:start w:val="1"/>
      <w:numFmt w:val="decimal"/>
      <w:lvlText w:val="%1."/>
      <w:lvlJc w:val="left"/>
      <w:pPr>
        <w:ind w:left="720" w:hanging="360"/>
      </w:pPr>
      <w:rPr>
        <w:rFonts w:cs="Times New Roman" w:hint="default"/>
      </w:rPr>
    </w:lvl>
    <w:lvl w:ilvl="1" w:tplc="A7A01E9E">
      <w:start w:val="1"/>
      <w:numFmt w:val="lowerLetter"/>
      <w:lvlText w:val="%2."/>
      <w:lvlJc w:val="left"/>
      <w:pPr>
        <w:ind w:left="1440" w:hanging="360"/>
      </w:pPr>
      <w:rPr>
        <w:rFonts w:cs="Times New Roman" w:hint="default"/>
      </w:rPr>
    </w:lvl>
    <w:lvl w:ilvl="2" w:tplc="ED16FB1C" w:tentative="1">
      <w:start w:val="1"/>
      <w:numFmt w:val="lowerRoman"/>
      <w:lvlText w:val="%3."/>
      <w:lvlJc w:val="right"/>
      <w:pPr>
        <w:ind w:left="2160" w:hanging="180"/>
      </w:pPr>
      <w:rPr>
        <w:rFonts w:cs="Times New Roman" w:hint="default"/>
      </w:rPr>
    </w:lvl>
    <w:lvl w:ilvl="3" w:tplc="0DBE6F1A" w:tentative="1">
      <w:start w:val="1"/>
      <w:numFmt w:val="decimal"/>
      <w:lvlText w:val="%4."/>
      <w:lvlJc w:val="left"/>
      <w:pPr>
        <w:ind w:left="2880" w:hanging="360"/>
      </w:pPr>
      <w:rPr>
        <w:rFonts w:cs="Times New Roman" w:hint="default"/>
      </w:rPr>
    </w:lvl>
    <w:lvl w:ilvl="4" w:tplc="B86E07A4" w:tentative="1">
      <w:start w:val="1"/>
      <w:numFmt w:val="lowerLetter"/>
      <w:lvlText w:val="%5."/>
      <w:lvlJc w:val="left"/>
      <w:pPr>
        <w:ind w:left="3600" w:hanging="360"/>
      </w:pPr>
      <w:rPr>
        <w:rFonts w:cs="Times New Roman" w:hint="default"/>
      </w:rPr>
    </w:lvl>
    <w:lvl w:ilvl="5" w:tplc="887A1088" w:tentative="1">
      <w:start w:val="1"/>
      <w:numFmt w:val="lowerRoman"/>
      <w:lvlText w:val="%6."/>
      <w:lvlJc w:val="right"/>
      <w:pPr>
        <w:ind w:left="4320" w:hanging="180"/>
      </w:pPr>
      <w:rPr>
        <w:rFonts w:cs="Times New Roman" w:hint="default"/>
      </w:rPr>
    </w:lvl>
    <w:lvl w:ilvl="6" w:tplc="9C90B422" w:tentative="1">
      <w:start w:val="1"/>
      <w:numFmt w:val="decimal"/>
      <w:lvlText w:val="%7."/>
      <w:lvlJc w:val="left"/>
      <w:pPr>
        <w:ind w:left="5040" w:hanging="360"/>
      </w:pPr>
      <w:rPr>
        <w:rFonts w:cs="Times New Roman" w:hint="default"/>
      </w:rPr>
    </w:lvl>
    <w:lvl w:ilvl="7" w:tplc="080296F4" w:tentative="1">
      <w:start w:val="1"/>
      <w:numFmt w:val="lowerLetter"/>
      <w:lvlText w:val="%8."/>
      <w:lvlJc w:val="left"/>
      <w:pPr>
        <w:ind w:left="5760" w:hanging="360"/>
      </w:pPr>
      <w:rPr>
        <w:rFonts w:cs="Times New Roman" w:hint="default"/>
      </w:rPr>
    </w:lvl>
    <w:lvl w:ilvl="8" w:tplc="9AB23540" w:tentative="1">
      <w:start w:val="1"/>
      <w:numFmt w:val="lowerRoman"/>
      <w:lvlText w:val="%9."/>
      <w:lvlJc w:val="right"/>
      <w:pPr>
        <w:ind w:left="6480" w:hanging="180"/>
      </w:pPr>
      <w:rPr>
        <w:rFonts w:cs="Times New Roman" w:hint="default"/>
      </w:rPr>
    </w:lvl>
  </w:abstractNum>
  <w:abstractNum w:abstractNumId="18">
    <w:nsid w:val="28730317"/>
    <w:multiLevelType w:val="multilevel"/>
    <w:tmpl w:val="54A81B72"/>
    <w:lvl w:ilvl="0">
      <w:start w:val="7"/>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9ED3684"/>
    <w:multiLevelType w:val="multilevel"/>
    <w:tmpl w:val="83EA12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3C67BC5"/>
    <w:multiLevelType w:val="multilevel"/>
    <w:tmpl w:val="0540B092"/>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97465F1"/>
    <w:multiLevelType w:val="multilevel"/>
    <w:tmpl w:val="114CFE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A8415F8"/>
    <w:multiLevelType w:val="multilevel"/>
    <w:tmpl w:val="1A2C74BC"/>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3330601"/>
    <w:multiLevelType w:val="multilevel"/>
    <w:tmpl w:val="00983E36"/>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7026C0"/>
    <w:multiLevelType w:val="multilevel"/>
    <w:tmpl w:val="0540B092"/>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9736B0F"/>
    <w:multiLevelType w:val="multilevel"/>
    <w:tmpl w:val="A23205C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9338A9"/>
    <w:multiLevelType w:val="multilevel"/>
    <w:tmpl w:val="A23205C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9441964"/>
    <w:multiLevelType w:val="multilevel"/>
    <w:tmpl w:val="7E0E74A8"/>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B8D5BA9"/>
    <w:multiLevelType w:val="multilevel"/>
    <w:tmpl w:val="F8AC9B28"/>
    <w:lvl w:ilvl="0">
      <w:start w:val="1"/>
      <w:numFmt w:val="decimal"/>
      <w:lvlText w:val="%1."/>
      <w:lvlJc w:val="left"/>
      <w:pPr>
        <w:ind w:left="360" w:hanging="360"/>
      </w:pPr>
      <w:rPr>
        <w:rFonts w:cs="Times New Roman"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E016C5A"/>
    <w:multiLevelType w:val="multilevel"/>
    <w:tmpl w:val="A23205C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D27D4A"/>
    <w:multiLevelType w:val="multilevel"/>
    <w:tmpl w:val="0540B092"/>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1273F79"/>
    <w:multiLevelType w:val="multilevel"/>
    <w:tmpl w:val="7B98E460"/>
    <w:lvl w:ilvl="0">
      <w:start w:val="5"/>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A24758"/>
    <w:multiLevelType w:val="multilevel"/>
    <w:tmpl w:val="7EBEBA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166A8D"/>
    <w:multiLevelType w:val="multilevel"/>
    <w:tmpl w:val="A3F2EA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3"/>
  </w:num>
  <w:num w:numId="3">
    <w:abstractNumId w:val="11"/>
  </w:num>
  <w:num w:numId="4">
    <w:abstractNumId w:val="16"/>
  </w:num>
  <w:num w:numId="5">
    <w:abstractNumId w:val="27"/>
  </w:num>
  <w:num w:numId="6">
    <w:abstractNumId w:val="31"/>
  </w:num>
  <w:num w:numId="7">
    <w:abstractNumId w:val="25"/>
  </w:num>
  <w:num w:numId="8">
    <w:abstractNumId w:val="21"/>
  </w:num>
  <w:num w:numId="9">
    <w:abstractNumId w:val="9"/>
  </w:num>
  <w:num w:numId="10">
    <w:abstractNumId w:val="8"/>
  </w:num>
  <w:num w:numId="11">
    <w:abstractNumId w:val="18"/>
  </w:num>
  <w:num w:numId="12">
    <w:abstractNumId w:val="10"/>
  </w:num>
  <w:num w:numId="13">
    <w:abstractNumId w:val="13"/>
  </w:num>
  <w:num w:numId="14">
    <w:abstractNumId w:val="6"/>
  </w:num>
  <w:num w:numId="15">
    <w:abstractNumId w:val="32"/>
  </w:num>
  <w:num w:numId="16">
    <w:abstractNumId w:val="2"/>
  </w:num>
  <w:num w:numId="17">
    <w:abstractNumId w:val="26"/>
  </w:num>
  <w:num w:numId="18">
    <w:abstractNumId w:val="12"/>
  </w:num>
  <w:num w:numId="19">
    <w:abstractNumId w:val="0"/>
  </w:num>
  <w:num w:numId="20">
    <w:abstractNumId w:val="15"/>
  </w:num>
  <w:num w:numId="21">
    <w:abstractNumId w:val="29"/>
  </w:num>
  <w:num w:numId="22">
    <w:abstractNumId w:val="1"/>
  </w:num>
  <w:num w:numId="23">
    <w:abstractNumId w:val="19"/>
  </w:num>
  <w:num w:numId="24">
    <w:abstractNumId w:val="28"/>
  </w:num>
  <w:num w:numId="25">
    <w:abstractNumId w:val="22"/>
  </w:num>
  <w:num w:numId="26">
    <w:abstractNumId w:val="24"/>
  </w:num>
  <w:num w:numId="27">
    <w:abstractNumId w:val="20"/>
  </w:num>
  <w:num w:numId="28">
    <w:abstractNumId w:val="30"/>
  </w:num>
  <w:num w:numId="29">
    <w:abstractNumId w:val="14"/>
  </w:num>
  <w:num w:numId="30">
    <w:abstractNumId w:val="7"/>
  </w:num>
  <w:num w:numId="31">
    <w:abstractNumId w:val="33"/>
  </w:num>
  <w:num w:numId="32">
    <w:abstractNumId w:val="4"/>
  </w:num>
  <w:num w:numId="33">
    <w:abstractNumId w:val="1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4AC"/>
    <w:rsid w:val="001236DA"/>
    <w:rsid w:val="00124553"/>
    <w:rsid w:val="002634AC"/>
    <w:rsid w:val="0026707F"/>
    <w:rsid w:val="002A3F65"/>
    <w:rsid w:val="002F0C1D"/>
    <w:rsid w:val="003116C0"/>
    <w:rsid w:val="00891508"/>
    <w:rsid w:val="00A76383"/>
    <w:rsid w:val="00AF1FE4"/>
    <w:rsid w:val="00BD7D4F"/>
    <w:rsid w:val="00BF7B9E"/>
    <w:rsid w:val="00C15409"/>
    <w:rsid w:val="00EE74A4"/>
    <w:rsid w:val="00F065A6"/>
    <w:rsid w:val="00F52819"/>
    <w:rsid w:val="00FF5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0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409"/>
    <w:rPr>
      <w:rFonts w:cs="Times New Roman"/>
      <w:color w:val="0066CC"/>
      <w:u w:val="single"/>
    </w:rPr>
  </w:style>
  <w:style w:type="character" w:customStyle="1" w:styleId="a">
    <w:name w:val="Основной текст_"/>
    <w:basedOn w:val="DefaultParagraphFont"/>
    <w:link w:val="3"/>
    <w:uiPriority w:val="99"/>
    <w:locked/>
    <w:rsid w:val="00C15409"/>
    <w:rPr>
      <w:rFonts w:ascii="Arial" w:hAnsi="Arial" w:cs="Arial"/>
      <w:u w:val="none"/>
    </w:rPr>
  </w:style>
  <w:style w:type="character" w:customStyle="1" w:styleId="1">
    <w:name w:val="Основной текст1"/>
    <w:basedOn w:val="a"/>
    <w:uiPriority w:val="99"/>
    <w:rsid w:val="00C15409"/>
    <w:rPr>
      <w:color w:val="000000"/>
      <w:spacing w:val="0"/>
      <w:w w:val="100"/>
      <w:position w:val="0"/>
      <w:sz w:val="24"/>
      <w:szCs w:val="24"/>
      <w:lang w:val="ru-RU"/>
    </w:rPr>
  </w:style>
  <w:style w:type="character" w:customStyle="1" w:styleId="a0">
    <w:name w:val="Основной текст + Курсив"/>
    <w:basedOn w:val="a"/>
    <w:uiPriority w:val="99"/>
    <w:rsid w:val="00C15409"/>
    <w:rPr>
      <w:i/>
      <w:iCs/>
      <w:color w:val="000000"/>
      <w:spacing w:val="0"/>
      <w:w w:val="100"/>
      <w:position w:val="0"/>
      <w:sz w:val="24"/>
      <w:szCs w:val="24"/>
      <w:lang w:val="ru-RU"/>
    </w:rPr>
  </w:style>
  <w:style w:type="character" w:customStyle="1" w:styleId="Georgia">
    <w:name w:val="Основной текст + Georgia"/>
    <w:aliases w:val="13 pt,Полужирный,Курсив"/>
    <w:basedOn w:val="a"/>
    <w:uiPriority w:val="99"/>
    <w:rsid w:val="00C15409"/>
    <w:rPr>
      <w:rFonts w:ascii="Georgia" w:hAnsi="Georgia" w:cs="Georgia"/>
      <w:b/>
      <w:bCs/>
      <w:i/>
      <w:iCs/>
      <w:color w:val="000000"/>
      <w:spacing w:val="0"/>
      <w:w w:val="100"/>
      <w:position w:val="0"/>
      <w:sz w:val="26"/>
      <w:szCs w:val="26"/>
    </w:rPr>
  </w:style>
  <w:style w:type="character" w:customStyle="1" w:styleId="11">
    <w:name w:val="Основной текст + 11"/>
    <w:aliases w:val="5 pt"/>
    <w:basedOn w:val="a"/>
    <w:uiPriority w:val="99"/>
    <w:rsid w:val="00C15409"/>
    <w:rPr>
      <w:color w:val="000000"/>
      <w:spacing w:val="0"/>
      <w:w w:val="100"/>
      <w:position w:val="0"/>
      <w:sz w:val="23"/>
      <w:szCs w:val="23"/>
      <w:lang w:val="ru-RU"/>
    </w:rPr>
  </w:style>
  <w:style w:type="character" w:customStyle="1" w:styleId="a1">
    <w:name w:val="Подпись к таблице_"/>
    <w:basedOn w:val="DefaultParagraphFont"/>
    <w:link w:val="10"/>
    <w:uiPriority w:val="99"/>
    <w:locked/>
    <w:rsid w:val="00C15409"/>
    <w:rPr>
      <w:rFonts w:ascii="Arial" w:hAnsi="Arial" w:cs="Arial"/>
      <w:u w:val="none"/>
    </w:rPr>
  </w:style>
  <w:style w:type="character" w:customStyle="1" w:styleId="11pt">
    <w:name w:val="Основной текст + 11 pt"/>
    <w:basedOn w:val="a"/>
    <w:uiPriority w:val="99"/>
    <w:rsid w:val="00C15409"/>
    <w:rPr>
      <w:color w:val="000000"/>
      <w:spacing w:val="0"/>
      <w:w w:val="100"/>
      <w:position w:val="0"/>
      <w:sz w:val="22"/>
      <w:szCs w:val="22"/>
      <w:lang w:val="ru-RU"/>
    </w:rPr>
  </w:style>
  <w:style w:type="character" w:customStyle="1" w:styleId="MSReferenceSansSerif">
    <w:name w:val="Основной текст + MS Reference Sans Serif"/>
    <w:aliases w:val="8,5 pt6"/>
    <w:basedOn w:val="a"/>
    <w:uiPriority w:val="99"/>
    <w:rsid w:val="00C15409"/>
    <w:rPr>
      <w:rFonts w:ascii="MS Reference Sans Serif" w:hAnsi="MS Reference Sans Serif" w:cs="MS Reference Sans Serif"/>
      <w:color w:val="000000"/>
      <w:spacing w:val="0"/>
      <w:w w:val="100"/>
      <w:position w:val="0"/>
      <w:sz w:val="17"/>
      <w:szCs w:val="17"/>
    </w:rPr>
  </w:style>
  <w:style w:type="character" w:customStyle="1" w:styleId="110">
    <w:name w:val="Основной текст (11)_"/>
    <w:basedOn w:val="DefaultParagraphFont"/>
    <w:link w:val="111"/>
    <w:uiPriority w:val="99"/>
    <w:locked/>
    <w:rsid w:val="00C15409"/>
    <w:rPr>
      <w:rFonts w:ascii="David" w:hAnsi="David" w:cs="David"/>
      <w:sz w:val="34"/>
      <w:szCs w:val="34"/>
      <w:u w:val="none"/>
      <w:lang w:bidi="he-IL"/>
    </w:rPr>
  </w:style>
  <w:style w:type="character" w:customStyle="1" w:styleId="a2">
    <w:name w:val="Подпись к таблице"/>
    <w:basedOn w:val="a1"/>
    <w:uiPriority w:val="99"/>
    <w:rsid w:val="00C15409"/>
    <w:rPr>
      <w:color w:val="000000"/>
      <w:spacing w:val="0"/>
      <w:w w:val="100"/>
      <w:position w:val="0"/>
      <w:sz w:val="24"/>
      <w:szCs w:val="24"/>
      <w:lang w:val="ru-RU"/>
    </w:rPr>
  </w:style>
  <w:style w:type="character" w:customStyle="1" w:styleId="114">
    <w:name w:val="Основной текст + 114"/>
    <w:aliases w:val="5 pt5"/>
    <w:basedOn w:val="a"/>
    <w:uiPriority w:val="99"/>
    <w:rsid w:val="00C15409"/>
    <w:rPr>
      <w:color w:val="000000"/>
      <w:spacing w:val="0"/>
      <w:w w:val="100"/>
      <w:position w:val="0"/>
      <w:sz w:val="23"/>
      <w:szCs w:val="23"/>
      <w:lang w:val="ru-RU"/>
    </w:rPr>
  </w:style>
  <w:style w:type="character" w:customStyle="1" w:styleId="113">
    <w:name w:val="Основной текст + 113"/>
    <w:aliases w:val="5 pt4"/>
    <w:basedOn w:val="a"/>
    <w:uiPriority w:val="99"/>
    <w:rsid w:val="00C15409"/>
    <w:rPr>
      <w:color w:val="000000"/>
      <w:spacing w:val="0"/>
      <w:w w:val="100"/>
      <w:position w:val="0"/>
      <w:sz w:val="23"/>
      <w:szCs w:val="23"/>
      <w:lang w:val="ru-RU"/>
    </w:rPr>
  </w:style>
  <w:style w:type="character" w:customStyle="1" w:styleId="112">
    <w:name w:val="Основной текст + 112"/>
    <w:aliases w:val="5 pt3"/>
    <w:basedOn w:val="a"/>
    <w:uiPriority w:val="99"/>
    <w:rsid w:val="00C15409"/>
    <w:rPr>
      <w:color w:val="000000"/>
      <w:spacing w:val="0"/>
      <w:w w:val="100"/>
      <w:position w:val="0"/>
      <w:sz w:val="23"/>
      <w:szCs w:val="23"/>
      <w:lang w:val="ru-RU"/>
    </w:rPr>
  </w:style>
  <w:style w:type="character" w:customStyle="1" w:styleId="MSGothic">
    <w:name w:val="Основной текст + MS Gothic"/>
    <w:aliases w:val="4,5 pt2,Курсив1"/>
    <w:basedOn w:val="a"/>
    <w:uiPriority w:val="99"/>
    <w:rsid w:val="00C15409"/>
    <w:rPr>
      <w:rFonts w:ascii="MS Gothic" w:eastAsia="MS Gothic" w:hAnsi="MS Gothic" w:cs="MS Gothic"/>
      <w:i/>
      <w:iCs/>
      <w:color w:val="000000"/>
      <w:spacing w:val="0"/>
      <w:w w:val="100"/>
      <w:position w:val="0"/>
      <w:sz w:val="9"/>
      <w:szCs w:val="9"/>
    </w:rPr>
  </w:style>
  <w:style w:type="character" w:customStyle="1" w:styleId="1110">
    <w:name w:val="Основной текст + 111"/>
    <w:aliases w:val="5 pt1"/>
    <w:basedOn w:val="a"/>
    <w:uiPriority w:val="99"/>
    <w:rsid w:val="00C15409"/>
    <w:rPr>
      <w:color w:val="000000"/>
      <w:spacing w:val="0"/>
      <w:w w:val="100"/>
      <w:position w:val="0"/>
      <w:sz w:val="23"/>
      <w:szCs w:val="23"/>
      <w:lang w:val="ru-RU"/>
    </w:rPr>
  </w:style>
  <w:style w:type="character" w:customStyle="1" w:styleId="2">
    <w:name w:val="Основной текст2"/>
    <w:basedOn w:val="a"/>
    <w:uiPriority w:val="99"/>
    <w:rsid w:val="00C15409"/>
    <w:rPr>
      <w:color w:val="000000"/>
      <w:spacing w:val="0"/>
      <w:w w:val="100"/>
      <w:position w:val="0"/>
      <w:sz w:val="24"/>
      <w:szCs w:val="24"/>
      <w:lang w:val="ru-RU"/>
    </w:rPr>
  </w:style>
  <w:style w:type="character" w:customStyle="1" w:styleId="6">
    <w:name w:val="Основной текст (6)_"/>
    <w:basedOn w:val="DefaultParagraphFont"/>
    <w:link w:val="60"/>
    <w:uiPriority w:val="99"/>
    <w:locked/>
    <w:rsid w:val="00C15409"/>
    <w:rPr>
      <w:rFonts w:ascii="Arial" w:hAnsi="Arial" w:cs="Arial"/>
      <w:sz w:val="23"/>
      <w:szCs w:val="23"/>
      <w:u w:val="none"/>
    </w:rPr>
  </w:style>
  <w:style w:type="character" w:customStyle="1" w:styleId="5">
    <w:name w:val="Основной текст (5)_"/>
    <w:basedOn w:val="DefaultParagraphFont"/>
    <w:link w:val="50"/>
    <w:uiPriority w:val="99"/>
    <w:locked/>
    <w:rsid w:val="00C15409"/>
    <w:rPr>
      <w:rFonts w:ascii="Arial" w:hAnsi="Arial" w:cs="Arial"/>
      <w:sz w:val="23"/>
      <w:szCs w:val="23"/>
      <w:u w:val="none"/>
    </w:rPr>
  </w:style>
  <w:style w:type="paragraph" w:customStyle="1" w:styleId="3">
    <w:name w:val="Основной текст3"/>
    <w:basedOn w:val="Normal"/>
    <w:link w:val="a"/>
    <w:uiPriority w:val="99"/>
    <w:rsid w:val="00C15409"/>
    <w:pPr>
      <w:shd w:val="clear" w:color="auto" w:fill="FFFFFF"/>
      <w:spacing w:before="420" w:after="60" w:line="408" w:lineRule="exact"/>
      <w:ind w:hanging="300"/>
    </w:pPr>
    <w:rPr>
      <w:rFonts w:ascii="Arial" w:hAnsi="Arial" w:cs="Arial"/>
    </w:rPr>
  </w:style>
  <w:style w:type="paragraph" w:customStyle="1" w:styleId="10">
    <w:name w:val="Подпись к таблице1"/>
    <w:basedOn w:val="Normal"/>
    <w:link w:val="a1"/>
    <w:uiPriority w:val="99"/>
    <w:rsid w:val="00C15409"/>
    <w:pPr>
      <w:shd w:val="clear" w:color="auto" w:fill="FFFFFF"/>
      <w:spacing w:line="240" w:lineRule="atLeast"/>
    </w:pPr>
    <w:rPr>
      <w:rFonts w:ascii="Arial" w:hAnsi="Arial" w:cs="Arial"/>
    </w:rPr>
  </w:style>
  <w:style w:type="paragraph" w:customStyle="1" w:styleId="111">
    <w:name w:val="Основной текст (11)"/>
    <w:basedOn w:val="Normal"/>
    <w:link w:val="110"/>
    <w:uiPriority w:val="99"/>
    <w:rsid w:val="00C15409"/>
    <w:pPr>
      <w:shd w:val="clear" w:color="auto" w:fill="FFFFFF"/>
      <w:spacing w:before="60" w:after="60" w:line="240" w:lineRule="atLeast"/>
      <w:jc w:val="center"/>
    </w:pPr>
    <w:rPr>
      <w:rFonts w:ascii="David" w:hAnsi="David" w:cs="David"/>
      <w:sz w:val="34"/>
      <w:szCs w:val="34"/>
      <w:lang w:bidi="he-IL"/>
    </w:rPr>
  </w:style>
  <w:style w:type="paragraph" w:customStyle="1" w:styleId="60">
    <w:name w:val="Основной текст (6)"/>
    <w:basedOn w:val="Normal"/>
    <w:link w:val="6"/>
    <w:uiPriority w:val="99"/>
    <w:rsid w:val="00C15409"/>
    <w:pPr>
      <w:shd w:val="clear" w:color="auto" w:fill="FFFFFF"/>
      <w:spacing w:after="60" w:line="408" w:lineRule="exact"/>
    </w:pPr>
    <w:rPr>
      <w:rFonts w:ascii="Arial" w:hAnsi="Arial" w:cs="Arial"/>
      <w:sz w:val="23"/>
      <w:szCs w:val="23"/>
    </w:rPr>
  </w:style>
  <w:style w:type="paragraph" w:customStyle="1" w:styleId="50">
    <w:name w:val="Основной текст (5)"/>
    <w:basedOn w:val="Normal"/>
    <w:link w:val="5"/>
    <w:uiPriority w:val="99"/>
    <w:rsid w:val="00C15409"/>
    <w:pPr>
      <w:shd w:val="clear" w:color="auto" w:fill="FFFFFF"/>
      <w:spacing w:after="60" w:line="413" w:lineRule="exact"/>
    </w:pPr>
    <w:rPr>
      <w:rFonts w:ascii="Arial" w:hAnsi="Arial" w:cs="Arial"/>
      <w:sz w:val="23"/>
      <w:szCs w:val="23"/>
    </w:rPr>
  </w:style>
  <w:style w:type="paragraph" w:styleId="ListParagraph">
    <w:name w:val="List Paragraph"/>
    <w:basedOn w:val="Normal"/>
    <w:uiPriority w:val="99"/>
    <w:qFormat/>
    <w:rsid w:val="00FF5628"/>
    <w:pPr>
      <w:ind w:left="720"/>
      <w:contextualSpacing/>
    </w:pPr>
  </w:style>
  <w:style w:type="paragraph" w:styleId="Header">
    <w:name w:val="header"/>
    <w:basedOn w:val="Normal"/>
    <w:link w:val="HeaderChar"/>
    <w:uiPriority w:val="99"/>
    <w:rsid w:val="00124553"/>
    <w:pPr>
      <w:tabs>
        <w:tab w:val="center" w:pos="4677"/>
        <w:tab w:val="right" w:pos="9355"/>
      </w:tabs>
    </w:pPr>
  </w:style>
  <w:style w:type="character" w:customStyle="1" w:styleId="HeaderChar">
    <w:name w:val="Header Char"/>
    <w:basedOn w:val="DefaultParagraphFont"/>
    <w:link w:val="Header"/>
    <w:uiPriority w:val="99"/>
    <w:locked/>
    <w:rsid w:val="00124553"/>
    <w:rPr>
      <w:rFonts w:cs="Times New Roman"/>
      <w:color w:val="000000"/>
    </w:rPr>
  </w:style>
  <w:style w:type="paragraph" w:styleId="Footer">
    <w:name w:val="footer"/>
    <w:basedOn w:val="Normal"/>
    <w:link w:val="FooterChar"/>
    <w:uiPriority w:val="99"/>
    <w:rsid w:val="00124553"/>
    <w:pPr>
      <w:tabs>
        <w:tab w:val="center" w:pos="4677"/>
        <w:tab w:val="right" w:pos="9355"/>
      </w:tabs>
    </w:pPr>
  </w:style>
  <w:style w:type="character" w:customStyle="1" w:styleId="FooterChar">
    <w:name w:val="Footer Char"/>
    <w:basedOn w:val="DefaultParagraphFont"/>
    <w:link w:val="Footer"/>
    <w:uiPriority w:val="99"/>
    <w:locked/>
    <w:rsid w:val="00124553"/>
    <w:rPr>
      <w:rFonts w:cs="Times New Roman"/>
      <w:color w:val="000000"/>
    </w:rPr>
  </w:style>
  <w:style w:type="character" w:customStyle="1" w:styleId="apple-converted-space">
    <w:name w:val="apple-converted-space"/>
    <w:basedOn w:val="DefaultParagraphFont"/>
    <w:uiPriority w:val="99"/>
    <w:rsid w:val="003116C0"/>
    <w:rPr>
      <w:rFonts w:cs="Times New Roman"/>
    </w:rPr>
  </w:style>
</w:styles>
</file>

<file path=word/webSettings.xml><?xml version="1.0" encoding="utf-8"?>
<w:webSettings xmlns:r="http://schemas.openxmlformats.org/officeDocument/2006/relationships" xmlns:w="http://schemas.openxmlformats.org/wordprocessingml/2006/main">
  <w:divs>
    <w:div w:id="1149785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7</Pages>
  <Words>2451</Words>
  <Characters>13977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nail</cp:lastModifiedBy>
  <cp:revision>6</cp:revision>
  <dcterms:created xsi:type="dcterms:W3CDTF">2013-10-30T15:07:00Z</dcterms:created>
  <dcterms:modified xsi:type="dcterms:W3CDTF">2013-11-04T09:24:00Z</dcterms:modified>
</cp:coreProperties>
</file>